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3FD3C" w14:textId="08A11164"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r>
      <w:r w:rsidR="00792A6B">
        <w:rPr>
          <w:b/>
          <w:sz w:val="24"/>
          <w:szCs w:val="24"/>
        </w:rPr>
        <w:t>SA4 Chair</w:t>
      </w:r>
      <w:r>
        <w:rPr>
          <w:b/>
          <w:color w:val="000000"/>
          <w:sz w:val="24"/>
          <w:szCs w:val="24"/>
          <w:vertAlign w:val="superscript"/>
        </w:rPr>
        <w:footnoteReference w:id="1"/>
      </w:r>
    </w:p>
    <w:p w14:paraId="6E26D038" w14:textId="0EFFE581"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r>
      <w:r w:rsidR="00792A6B">
        <w:rPr>
          <w:b/>
          <w:sz w:val="24"/>
          <w:szCs w:val="24"/>
        </w:rPr>
        <w:t xml:space="preserve">Minutes of </w:t>
      </w:r>
      <w:r>
        <w:rPr>
          <w:b/>
          <w:sz w:val="24"/>
          <w:szCs w:val="24"/>
        </w:rPr>
        <w:t xml:space="preserve">SA4 </w:t>
      </w:r>
      <w:r w:rsidR="00792A6B">
        <w:rPr>
          <w:b/>
          <w:sz w:val="24"/>
          <w:szCs w:val="24"/>
        </w:rPr>
        <w:t xml:space="preserve">Rel-18 Workshop #2 </w:t>
      </w:r>
      <w:r>
        <w:rPr>
          <w:b/>
          <w:sz w:val="24"/>
          <w:szCs w:val="24"/>
        </w:rPr>
        <w:t>(</w:t>
      </w:r>
      <w:r w:rsidR="00792A6B">
        <w:rPr>
          <w:b/>
          <w:sz w:val="24"/>
          <w:szCs w:val="24"/>
        </w:rPr>
        <w:t>3</w:t>
      </w:r>
      <w:r w:rsidR="00792A6B" w:rsidRPr="00792A6B">
        <w:rPr>
          <w:b/>
          <w:sz w:val="24"/>
          <w:szCs w:val="24"/>
          <w:vertAlign w:val="superscript"/>
        </w:rPr>
        <w:t>rd</w:t>
      </w:r>
      <w:r w:rsidR="00792A6B">
        <w:rPr>
          <w:b/>
          <w:sz w:val="24"/>
          <w:szCs w:val="24"/>
        </w:rPr>
        <w:t xml:space="preserve"> November </w:t>
      </w:r>
      <w:r>
        <w:rPr>
          <w:b/>
          <w:sz w:val="24"/>
          <w:szCs w:val="24"/>
        </w:rPr>
        <w:t>202</w:t>
      </w:r>
      <w:r w:rsidR="00326723">
        <w:rPr>
          <w:b/>
          <w:sz w:val="24"/>
          <w:szCs w:val="24"/>
        </w:rPr>
        <w:t>1</w:t>
      </w:r>
      <w:r>
        <w:rPr>
          <w:b/>
          <w:sz w:val="24"/>
          <w:szCs w:val="24"/>
        </w:rPr>
        <w:t>)</w:t>
      </w:r>
    </w:p>
    <w:p w14:paraId="620EE3FC" w14:textId="6E0EDB2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792A6B">
        <w:rPr>
          <w:b/>
          <w:sz w:val="24"/>
          <w:szCs w:val="24"/>
        </w:rPr>
        <w:t>Information</w:t>
      </w:r>
    </w:p>
    <w:p w14:paraId="704D2D42" w14:textId="26410578"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AF4B6A">
        <w:rPr>
          <w:b/>
          <w:sz w:val="24"/>
          <w:szCs w:val="24"/>
        </w:rPr>
        <w:t>5</w:t>
      </w:r>
      <w:r w:rsidR="00831FD1">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6C3F3DDD" w14:textId="6F85D2C9" w:rsidR="00E43F59" w:rsidRDefault="00E43F59" w:rsidP="00E43F59">
      <w:pPr>
        <w:ind w:left="0" w:hanging="2"/>
      </w:pPr>
    </w:p>
    <w:p w14:paraId="67D7BFA9" w14:textId="77777777" w:rsidR="00792A6B" w:rsidRPr="00792A6B" w:rsidRDefault="00792A6B" w:rsidP="00792A6B">
      <w:pPr>
        <w:pStyle w:val="Titre"/>
        <w:ind w:left="3" w:hanging="5"/>
        <w:rPr>
          <w:sz w:val="48"/>
          <w:szCs w:val="48"/>
        </w:rPr>
      </w:pPr>
      <w:bookmarkStart w:id="1" w:name="_qxxansssbzzz" w:colFirst="0" w:colLast="0"/>
      <w:bookmarkEnd w:id="1"/>
      <w:r w:rsidRPr="00792A6B">
        <w:rPr>
          <w:sz w:val="48"/>
          <w:szCs w:val="48"/>
        </w:rPr>
        <w:t>SA4-3GPP SA4 Rel-18 workshop#2</w:t>
      </w:r>
    </w:p>
    <w:p w14:paraId="5AE09EEB" w14:textId="77777777" w:rsidR="00792A6B" w:rsidRDefault="00792A6B" w:rsidP="00792A6B">
      <w:pPr>
        <w:pStyle w:val="Titre1"/>
        <w:ind w:left="3" w:hanging="5"/>
      </w:pPr>
      <w:bookmarkStart w:id="2" w:name="_im4qroblystk" w:colFirst="0" w:colLast="0"/>
      <w:bookmarkEnd w:id="2"/>
      <w:r>
        <w:t>1 Opening of the meeting</w:t>
      </w:r>
    </w:p>
    <w:p w14:paraId="763D861E" w14:textId="77777777" w:rsidR="00792A6B" w:rsidRDefault="00792A6B" w:rsidP="00792A6B">
      <w:pPr>
        <w:ind w:left="0" w:hanging="2"/>
      </w:pPr>
      <w:r>
        <w:t xml:space="preserve">Mr. Frédéric Gabin (Dolby, SA4 Chair) opens the workshop on November 3rd, 2021 at 15:00 CET. </w:t>
      </w:r>
    </w:p>
    <w:p w14:paraId="314F2A8E" w14:textId="77777777" w:rsidR="00792A6B" w:rsidRDefault="00792A6B" w:rsidP="00792A6B">
      <w:pPr>
        <w:ind w:left="0" w:hanging="2"/>
      </w:pPr>
    </w:p>
    <w:p w14:paraId="45205497" w14:textId="77777777" w:rsidR="00792A6B" w:rsidRDefault="00792A6B" w:rsidP="00792A6B">
      <w:pPr>
        <w:ind w:left="0" w:hanging="2"/>
      </w:pPr>
      <w:r>
        <w:t xml:space="preserve">Thomas Stockhammer and Iraj Sodagar are assigned as scribe. </w:t>
      </w:r>
    </w:p>
    <w:p w14:paraId="0459F7E1" w14:textId="77777777" w:rsidR="00792A6B" w:rsidRDefault="00792A6B" w:rsidP="00792A6B">
      <w:pPr>
        <w:ind w:left="0" w:hanging="2"/>
      </w:pPr>
    </w:p>
    <w:p w14:paraId="0A87301C" w14:textId="77777777" w:rsidR="00792A6B" w:rsidRDefault="00792A6B" w:rsidP="00792A6B">
      <w:pPr>
        <w:ind w:left="0" w:hanging="2"/>
      </w:pPr>
      <w:r>
        <w:t xml:space="preserve">The minutes are shared online: </w:t>
      </w:r>
      <w:hyperlink r:id="rId8">
        <w:r>
          <w:rPr>
            <w:color w:val="0000EE"/>
            <w:u w:val="single"/>
          </w:rPr>
          <w:t>SA4-3GPP SA4 Rel-18 workshop#2</w:t>
        </w:r>
      </w:hyperlink>
    </w:p>
    <w:p w14:paraId="7F4D4C94" w14:textId="77777777" w:rsidR="00792A6B" w:rsidRDefault="00792A6B" w:rsidP="00792A6B">
      <w:pPr>
        <w:pStyle w:val="Titre1"/>
        <w:ind w:left="3" w:hanging="5"/>
      </w:pPr>
      <w:bookmarkStart w:id="3" w:name="_7xw9yukgho71" w:colFirst="0" w:colLast="0"/>
      <w:bookmarkEnd w:id="3"/>
      <w:r>
        <w:t>2 Opening Remarks by the SA4 Chair</w:t>
      </w:r>
    </w:p>
    <w:p w14:paraId="537FC2A0" w14:textId="77777777" w:rsidR="00792A6B" w:rsidRDefault="00792A6B" w:rsidP="00792A6B">
      <w:pPr>
        <w:widowControl/>
        <w:numPr>
          <w:ilvl w:val="0"/>
          <w:numId w:val="35"/>
        </w:numPr>
        <w:suppressAutoHyphens w:val="0"/>
        <w:spacing w:before="240" w:after="240" w:line="256" w:lineRule="auto"/>
        <w:ind w:leftChars="0" w:left="0" w:firstLineChars="0" w:hanging="2"/>
        <w:textDirection w:val="lrTb"/>
        <w:textAlignment w:val="auto"/>
        <w:outlineLvl w:val="9"/>
        <w:rPr>
          <w:color w:val="0070C0"/>
          <w:sz w:val="18"/>
          <w:szCs w:val="18"/>
        </w:rPr>
      </w:pPr>
      <w:r>
        <w:rPr>
          <w:color w:val="0070C0"/>
          <w:sz w:val="18"/>
          <w:szCs w:val="18"/>
        </w:rPr>
        <w:t>This workshop is adhoc in nature and will be held in electronic mode on 3</w:t>
      </w:r>
      <w:r>
        <w:rPr>
          <w:color w:val="0070C0"/>
          <w:sz w:val="18"/>
          <w:szCs w:val="18"/>
          <w:vertAlign w:val="superscript"/>
        </w:rPr>
        <w:t>rd</w:t>
      </w:r>
      <w:r>
        <w:rPr>
          <w:color w:val="0070C0"/>
          <w:sz w:val="18"/>
          <w:szCs w:val="18"/>
        </w:rPr>
        <w:t xml:space="preserve">  November, from 15:00 hrs to 18:00 hrs </w:t>
      </w:r>
      <w:r>
        <w:rPr>
          <w:b/>
          <w:color w:val="0070C0"/>
          <w:sz w:val="18"/>
          <w:szCs w:val="18"/>
        </w:rPr>
        <w:t>CET</w:t>
      </w:r>
      <w:r>
        <w:rPr>
          <w:color w:val="0070C0"/>
          <w:sz w:val="18"/>
          <w:szCs w:val="18"/>
        </w:rPr>
        <w:t xml:space="preserve"> via GotoMeeting (GTM) sessions only.</w:t>
      </w:r>
    </w:p>
    <w:p w14:paraId="675A4D83" w14:textId="77777777" w:rsidR="00792A6B" w:rsidRDefault="00792A6B" w:rsidP="00792A6B">
      <w:pPr>
        <w:spacing w:before="240" w:after="240"/>
        <w:ind w:left="0" w:hanging="2"/>
        <w:rPr>
          <w:color w:val="0070C0"/>
          <w:sz w:val="18"/>
          <w:szCs w:val="18"/>
        </w:rPr>
      </w:pPr>
      <w:r>
        <w:rPr>
          <w:color w:val="0070C0"/>
          <w:sz w:val="18"/>
          <w:szCs w:val="18"/>
        </w:rPr>
        <w:t>(Note: Participation in this workshop does not count for voting rights in SA4 elections.)</w:t>
      </w:r>
    </w:p>
    <w:p w14:paraId="0E5C8F2E" w14:textId="77777777" w:rsidR="00792A6B" w:rsidRDefault="00792A6B" w:rsidP="00792A6B">
      <w:pPr>
        <w:widowControl/>
        <w:numPr>
          <w:ilvl w:val="0"/>
          <w:numId w:val="35"/>
        </w:numPr>
        <w:suppressAutoHyphens w:val="0"/>
        <w:spacing w:before="240"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Registration </w:t>
      </w:r>
      <w:r>
        <w:rPr>
          <w:color w:val="0070C0"/>
          <w:sz w:val="18"/>
          <w:szCs w:val="18"/>
          <w:u w:val="single"/>
        </w:rPr>
        <w:t>before</w:t>
      </w:r>
      <w:r>
        <w:rPr>
          <w:color w:val="0070C0"/>
          <w:sz w:val="18"/>
          <w:szCs w:val="18"/>
        </w:rPr>
        <w:t xml:space="preserve"> </w:t>
      </w:r>
      <w:r>
        <w:rPr>
          <w:b/>
          <w:color w:val="0070C0"/>
          <w:sz w:val="18"/>
          <w:szCs w:val="18"/>
        </w:rPr>
        <w:t xml:space="preserve">Friday October 29, 12:00 hrs (noon) CEST </w:t>
      </w:r>
      <w:r>
        <w:rPr>
          <w:color w:val="0070C0"/>
          <w:sz w:val="18"/>
          <w:szCs w:val="18"/>
        </w:rPr>
        <w:t>is mandatory for participation in any part of the meeting. Else, you might not receive the GTM link for participation in the workshop.</w:t>
      </w:r>
    </w:p>
    <w:p w14:paraId="0FEDA377"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The deadline for request and submission of contributions is </w:t>
      </w:r>
      <w:r>
        <w:rPr>
          <w:b/>
          <w:color w:val="0070C0"/>
          <w:sz w:val="18"/>
          <w:szCs w:val="18"/>
        </w:rPr>
        <w:t>Friday October 29, 12:00 hrs (noon) CEST</w:t>
      </w:r>
      <w:r>
        <w:rPr>
          <w:color w:val="0070C0"/>
          <w:sz w:val="18"/>
          <w:szCs w:val="18"/>
        </w:rPr>
        <w:t xml:space="preserve">. Contributions uploaded after this time will be regarded as </w:t>
      </w:r>
      <w:r>
        <w:rPr>
          <w:b/>
          <w:color w:val="0070C0"/>
          <w:sz w:val="18"/>
          <w:szCs w:val="18"/>
        </w:rPr>
        <w:t>“late”</w:t>
      </w:r>
      <w:r>
        <w:rPr>
          <w:color w:val="0070C0"/>
          <w:sz w:val="18"/>
          <w:szCs w:val="18"/>
        </w:rPr>
        <w:t xml:space="preserve"> and will only be presented after all on-time contributions are treated during the meeting.</w:t>
      </w:r>
    </w:p>
    <w:p w14:paraId="2AA4D836"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 xml:space="preserve">An IM of 3GPP can contribute </w:t>
      </w:r>
      <w:r>
        <w:rPr>
          <w:b/>
          <w:color w:val="0070C0"/>
          <w:sz w:val="18"/>
          <w:szCs w:val="18"/>
        </w:rPr>
        <w:t>only</w:t>
      </w:r>
      <w:r>
        <w:rPr>
          <w:color w:val="0070C0"/>
          <w:sz w:val="18"/>
          <w:szCs w:val="18"/>
        </w:rPr>
        <w:t xml:space="preserve"> </w:t>
      </w:r>
      <w:r>
        <w:rPr>
          <w:b/>
          <w:color w:val="0070C0"/>
          <w:sz w:val="18"/>
          <w:szCs w:val="18"/>
        </w:rPr>
        <w:t>one</w:t>
      </w:r>
      <w:r>
        <w:rPr>
          <w:color w:val="0070C0"/>
          <w:sz w:val="18"/>
          <w:szCs w:val="18"/>
        </w:rPr>
        <w:t xml:space="preserve"> contribution on their own, but can co-sign several multi-company contributions.</w:t>
      </w:r>
    </w:p>
    <w:p w14:paraId="11074A24"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MRPs / Vertical Organizations can be named as contributors, but in those cases it is required that at least one 3GPP IM (Individual Member) company co-signs such contributions.</w:t>
      </w:r>
    </w:p>
    <w:p w14:paraId="5FB3F53B"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color w:val="0070C0"/>
          <w:sz w:val="18"/>
          <w:szCs w:val="18"/>
        </w:rPr>
        <w:t>Contribution’s presentation &amp; Q&amp;As time will be a maximum of 10 minutes. This might change if we see that the amount of contributions exceeds the available time.</w:t>
      </w:r>
    </w:p>
    <w:p w14:paraId="15D3D471" w14:textId="77777777" w:rsidR="00792A6B" w:rsidRDefault="00792A6B" w:rsidP="00792A6B">
      <w:pPr>
        <w:widowControl/>
        <w:numPr>
          <w:ilvl w:val="0"/>
          <w:numId w:val="35"/>
        </w:numPr>
        <w:suppressAutoHyphens w:val="0"/>
        <w:spacing w:after="0" w:line="276" w:lineRule="auto"/>
        <w:ind w:leftChars="0" w:left="0" w:firstLineChars="0" w:hanging="2"/>
        <w:textDirection w:val="lrTb"/>
        <w:textAlignment w:val="auto"/>
        <w:outlineLvl w:val="9"/>
        <w:rPr>
          <w:color w:val="0070C0"/>
          <w:sz w:val="18"/>
          <w:szCs w:val="18"/>
        </w:rPr>
      </w:pPr>
      <w:r>
        <w:rPr>
          <w:b/>
          <w:color w:val="0070C0"/>
          <w:sz w:val="18"/>
          <w:szCs w:val="18"/>
        </w:rPr>
        <w:t>This ad hoc workshop has no decision power</w:t>
      </w:r>
      <w:r>
        <w:rPr>
          <w:color w:val="0070C0"/>
          <w:sz w:val="18"/>
          <w:szCs w:val="18"/>
        </w:rPr>
        <w:t>.</w:t>
      </w:r>
    </w:p>
    <w:p w14:paraId="7A89BE20" w14:textId="77777777" w:rsidR="00792A6B" w:rsidRDefault="00792A6B" w:rsidP="00792A6B">
      <w:pPr>
        <w:widowControl/>
        <w:numPr>
          <w:ilvl w:val="0"/>
          <w:numId w:val="35"/>
        </w:numPr>
        <w:suppressAutoHyphens w:val="0"/>
        <w:spacing w:after="240" w:line="276" w:lineRule="auto"/>
        <w:ind w:leftChars="0" w:left="0" w:firstLineChars="0" w:hanging="2"/>
        <w:textDirection w:val="lrTb"/>
        <w:textAlignment w:val="auto"/>
        <w:outlineLvl w:val="9"/>
        <w:rPr>
          <w:color w:val="0070C0"/>
          <w:sz w:val="18"/>
          <w:szCs w:val="18"/>
        </w:rPr>
      </w:pPr>
      <w:r>
        <w:rPr>
          <w:color w:val="0070C0"/>
          <w:sz w:val="18"/>
          <w:szCs w:val="18"/>
        </w:rPr>
        <w:t>Recording of the GoToMeeting session is discouraged. No individual or entity - including the speakers and/or the authors -may electronically record any portion of the meeting without prior written consent of the Chair and all the meeting participants.</w:t>
      </w:r>
    </w:p>
    <w:p w14:paraId="114FD1FB" w14:textId="77777777" w:rsidR="00792A6B" w:rsidRDefault="00792A6B" w:rsidP="00792A6B">
      <w:pPr>
        <w:pStyle w:val="Titre1"/>
        <w:ind w:left="3" w:hanging="5"/>
      </w:pPr>
      <w:bookmarkStart w:id="4" w:name="_jlhhfmqtq8wr" w:colFirst="0" w:colLast="0"/>
      <w:bookmarkEnd w:id="4"/>
      <w:r>
        <w:lastRenderedPageBreak/>
        <w:t>3 Reminders for usage of IT resources, IPR declaration and antitrust compliance</w:t>
      </w:r>
    </w:p>
    <w:p w14:paraId="3E374381" w14:textId="77777777" w:rsidR="00792A6B" w:rsidRDefault="00792A6B" w:rsidP="00792A6B">
      <w:pPr>
        <w:spacing w:before="240" w:after="240"/>
        <w:ind w:left="0" w:hanging="2"/>
      </w:pPr>
      <w:r>
        <w:t xml:space="preserve">Available in:  </w:t>
      </w:r>
      <w:hyperlink r:id="rId9">
        <w:r>
          <w:rPr>
            <w:b/>
            <w:color w:val="0000FF"/>
            <w:sz w:val="20"/>
            <w:szCs w:val="20"/>
            <w:u w:val="single"/>
          </w:rPr>
          <w:t>S4-201473</w:t>
        </w:r>
      </w:hyperlink>
    </w:p>
    <w:p w14:paraId="692583FA" w14:textId="77777777" w:rsidR="00792A6B" w:rsidRDefault="00792A6B" w:rsidP="00792A6B">
      <w:pPr>
        <w:pStyle w:val="Titre1"/>
        <w:ind w:left="3" w:hanging="5"/>
      </w:pPr>
      <w:bookmarkStart w:id="5" w:name="_afyiib51k8n8" w:colFirst="0" w:colLast="0"/>
      <w:bookmarkEnd w:id="5"/>
      <w:r>
        <w:t>4</w:t>
      </w:r>
      <w:r>
        <w:tab/>
        <w:t>Approval of Agenda</w:t>
      </w:r>
    </w:p>
    <w:p w14:paraId="5F44FF09" w14:textId="77777777" w:rsidR="00792A6B" w:rsidRDefault="00792A6B" w:rsidP="00792A6B">
      <w:pPr>
        <w:spacing w:before="120"/>
        <w:ind w:left="0" w:hanging="2"/>
      </w:pPr>
      <w:r>
        <w:t>The following documents were registered:</w:t>
      </w:r>
    </w:p>
    <w:p w14:paraId="74F8E7B7" w14:textId="77777777" w:rsidR="00792A6B" w:rsidRDefault="00792A6B" w:rsidP="00792A6B">
      <w:pPr>
        <w:spacing w:before="120"/>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75"/>
        <w:gridCol w:w="3615"/>
        <w:gridCol w:w="2730"/>
        <w:gridCol w:w="960"/>
      </w:tblGrid>
      <w:tr w:rsidR="00792A6B" w14:paraId="012A7826" w14:textId="77777777" w:rsidTr="00011AAE">
        <w:trPr>
          <w:trHeight w:val="635"/>
        </w:trPr>
        <w:tc>
          <w:tcPr>
            <w:tcW w:w="1575" w:type="dxa"/>
            <w:tcBorders>
              <w:top w:val="single" w:sz="8" w:space="0" w:color="FFFFFF"/>
              <w:left w:val="single" w:sz="8" w:space="0" w:color="FFFFFF"/>
              <w:bottom w:val="single" w:sz="8" w:space="0" w:color="FFFFFF"/>
              <w:right w:val="nil"/>
            </w:tcBorders>
            <w:shd w:val="clear" w:color="auto" w:fill="4472C4"/>
            <w:tcMar>
              <w:top w:w="100" w:type="dxa"/>
              <w:left w:w="100" w:type="dxa"/>
              <w:bottom w:w="100" w:type="dxa"/>
              <w:right w:w="100" w:type="dxa"/>
            </w:tcMar>
          </w:tcPr>
          <w:p w14:paraId="0BDE4375" w14:textId="77777777" w:rsidR="00792A6B" w:rsidRDefault="00792A6B" w:rsidP="00011AAE">
            <w:pPr>
              <w:spacing w:before="240"/>
              <w:ind w:left="0" w:hanging="2"/>
              <w:jc w:val="center"/>
              <w:rPr>
                <w:color w:val="FFFFFF"/>
                <w:sz w:val="18"/>
                <w:szCs w:val="18"/>
              </w:rPr>
            </w:pPr>
            <w:r>
              <w:rPr>
                <w:color w:val="FFFFFF"/>
                <w:sz w:val="18"/>
                <w:szCs w:val="18"/>
              </w:rPr>
              <w:t>TDoc</w:t>
            </w:r>
          </w:p>
        </w:tc>
        <w:tc>
          <w:tcPr>
            <w:tcW w:w="3615" w:type="dxa"/>
            <w:tcBorders>
              <w:top w:val="single" w:sz="8" w:space="0" w:color="FFFFFF"/>
              <w:left w:val="nil"/>
              <w:bottom w:val="single" w:sz="8" w:space="0" w:color="FFFFFF"/>
              <w:right w:val="nil"/>
            </w:tcBorders>
            <w:shd w:val="clear" w:color="auto" w:fill="4472C4"/>
            <w:tcMar>
              <w:top w:w="100" w:type="dxa"/>
              <w:left w:w="100" w:type="dxa"/>
              <w:bottom w:w="100" w:type="dxa"/>
              <w:right w:w="100" w:type="dxa"/>
            </w:tcMar>
          </w:tcPr>
          <w:p w14:paraId="68CE893D" w14:textId="77777777" w:rsidR="00792A6B" w:rsidRDefault="00792A6B" w:rsidP="00011AAE">
            <w:pPr>
              <w:spacing w:before="240"/>
              <w:ind w:left="0" w:hanging="2"/>
              <w:jc w:val="center"/>
              <w:rPr>
                <w:color w:val="FFFFFF"/>
                <w:sz w:val="18"/>
                <w:szCs w:val="18"/>
              </w:rPr>
            </w:pPr>
            <w:r>
              <w:rPr>
                <w:color w:val="FFFFFF"/>
                <w:sz w:val="18"/>
                <w:szCs w:val="18"/>
              </w:rPr>
              <w:t>Title</w:t>
            </w:r>
          </w:p>
        </w:tc>
        <w:tc>
          <w:tcPr>
            <w:tcW w:w="2730" w:type="dxa"/>
            <w:tcBorders>
              <w:top w:val="single" w:sz="8" w:space="0" w:color="FFFFFF"/>
              <w:left w:val="nil"/>
              <w:bottom w:val="single" w:sz="8" w:space="0" w:color="FFFFFF"/>
              <w:right w:val="nil"/>
            </w:tcBorders>
            <w:shd w:val="clear" w:color="auto" w:fill="4472C4"/>
            <w:tcMar>
              <w:top w:w="100" w:type="dxa"/>
              <w:left w:w="100" w:type="dxa"/>
              <w:bottom w:w="100" w:type="dxa"/>
              <w:right w:w="100" w:type="dxa"/>
            </w:tcMar>
          </w:tcPr>
          <w:p w14:paraId="5673C9AB" w14:textId="77777777" w:rsidR="00792A6B" w:rsidRDefault="00792A6B" w:rsidP="00011AAE">
            <w:pPr>
              <w:spacing w:before="240"/>
              <w:ind w:left="0" w:hanging="2"/>
              <w:jc w:val="center"/>
              <w:rPr>
                <w:color w:val="FFFFFF"/>
                <w:sz w:val="18"/>
                <w:szCs w:val="18"/>
              </w:rPr>
            </w:pPr>
            <w:r>
              <w:rPr>
                <w:color w:val="FFFFFF"/>
                <w:sz w:val="18"/>
                <w:szCs w:val="18"/>
              </w:rPr>
              <w:t>Source</w:t>
            </w:r>
          </w:p>
        </w:tc>
        <w:tc>
          <w:tcPr>
            <w:tcW w:w="960" w:type="dxa"/>
            <w:tcBorders>
              <w:top w:val="single" w:sz="8" w:space="0" w:color="FFFFFF"/>
              <w:left w:val="nil"/>
              <w:bottom w:val="single" w:sz="8" w:space="0" w:color="FFFFFF"/>
              <w:right w:val="single" w:sz="8" w:space="0" w:color="FFFFFF"/>
            </w:tcBorders>
            <w:shd w:val="clear" w:color="auto" w:fill="4472C4"/>
            <w:tcMar>
              <w:top w:w="100" w:type="dxa"/>
              <w:left w:w="100" w:type="dxa"/>
              <w:bottom w:w="100" w:type="dxa"/>
              <w:right w:w="100" w:type="dxa"/>
            </w:tcMar>
          </w:tcPr>
          <w:p w14:paraId="330C7D2A" w14:textId="77777777" w:rsidR="00792A6B" w:rsidRDefault="00792A6B" w:rsidP="00011AAE">
            <w:pPr>
              <w:spacing w:before="240"/>
              <w:ind w:left="0" w:hanging="2"/>
              <w:jc w:val="center"/>
              <w:rPr>
                <w:color w:val="FFFFFF"/>
                <w:sz w:val="18"/>
                <w:szCs w:val="18"/>
              </w:rPr>
            </w:pPr>
            <w:r>
              <w:rPr>
                <w:color w:val="FFFFFF"/>
                <w:sz w:val="18"/>
                <w:szCs w:val="18"/>
              </w:rPr>
              <w:t>Agenda item</w:t>
            </w:r>
          </w:p>
        </w:tc>
      </w:tr>
      <w:tr w:rsidR="00792A6B" w14:paraId="2B2493D6"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554FECA5" w14:textId="77777777" w:rsidR="00792A6B" w:rsidRDefault="00792A6B" w:rsidP="00011AAE">
            <w:pPr>
              <w:spacing w:before="240"/>
              <w:ind w:left="0" w:hanging="2"/>
              <w:rPr>
                <w:color w:val="0000FF"/>
                <w:sz w:val="16"/>
                <w:szCs w:val="16"/>
                <w:u w:val="single"/>
              </w:rPr>
            </w:pPr>
            <w:hyperlink r:id="rId10">
              <w:r>
                <w:rPr>
                  <w:color w:val="0000FF"/>
                  <w:sz w:val="16"/>
                  <w:szCs w:val="16"/>
                  <w:u w:val="single"/>
                </w:rPr>
                <w:t>S4WS-210022</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76366189" w14:textId="77777777" w:rsidR="00792A6B" w:rsidRDefault="00792A6B" w:rsidP="00011AAE">
            <w:pPr>
              <w:spacing w:before="240"/>
              <w:ind w:left="0" w:hanging="2"/>
              <w:rPr>
                <w:sz w:val="16"/>
                <w:szCs w:val="16"/>
              </w:rPr>
            </w:pPr>
            <w:r>
              <w:rPr>
                <w:sz w:val="16"/>
                <w:szCs w:val="16"/>
              </w:rPr>
              <w:t>Agenda</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1F48CA25" w14:textId="77777777" w:rsidR="00792A6B" w:rsidRDefault="00792A6B" w:rsidP="00011AAE">
            <w:pPr>
              <w:spacing w:before="240"/>
              <w:ind w:left="0" w:hanging="2"/>
              <w:rPr>
                <w:sz w:val="16"/>
                <w:szCs w:val="16"/>
              </w:rPr>
            </w:pPr>
            <w:r>
              <w:rPr>
                <w:sz w:val="16"/>
                <w:szCs w:val="16"/>
              </w:rPr>
              <w:t>SA4 chair</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467FAD35" w14:textId="77777777" w:rsidR="00792A6B" w:rsidRDefault="00792A6B" w:rsidP="00011AAE">
            <w:pPr>
              <w:spacing w:before="240"/>
              <w:ind w:left="0" w:hanging="2"/>
              <w:rPr>
                <w:sz w:val="16"/>
                <w:szCs w:val="16"/>
              </w:rPr>
            </w:pPr>
            <w:r>
              <w:rPr>
                <w:sz w:val="16"/>
                <w:szCs w:val="16"/>
              </w:rPr>
              <w:t>4</w:t>
            </w:r>
          </w:p>
        </w:tc>
      </w:tr>
      <w:tr w:rsidR="00792A6B" w14:paraId="786AC886"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5483A75" w14:textId="77777777" w:rsidR="00792A6B" w:rsidRDefault="00792A6B" w:rsidP="00011AAE">
            <w:pPr>
              <w:spacing w:before="240"/>
              <w:ind w:left="0" w:hanging="2"/>
              <w:rPr>
                <w:color w:val="0000FF"/>
                <w:sz w:val="16"/>
                <w:szCs w:val="16"/>
                <w:u w:val="single"/>
              </w:rPr>
            </w:pPr>
            <w:hyperlink r:id="rId11">
              <w:r>
                <w:rPr>
                  <w:color w:val="0000FF"/>
                  <w:sz w:val="16"/>
                  <w:szCs w:val="16"/>
                  <w:u w:val="single"/>
                </w:rPr>
                <w:t>S4WS-210023</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EF75972" w14:textId="77777777" w:rsidR="00792A6B" w:rsidRDefault="00792A6B" w:rsidP="00011AAE">
            <w:pPr>
              <w:spacing w:before="240"/>
              <w:ind w:left="0" w:hanging="2"/>
              <w:rPr>
                <w:sz w:val="16"/>
                <w:szCs w:val="16"/>
              </w:rPr>
            </w:pPr>
            <w:r>
              <w:rPr>
                <w:sz w:val="16"/>
                <w:szCs w:val="16"/>
              </w:rPr>
              <w:t>SA WG4 WG input to SA Rel-18 Workshop</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22F3411" w14:textId="77777777" w:rsidR="00792A6B" w:rsidRDefault="00792A6B" w:rsidP="00011AAE">
            <w:pPr>
              <w:spacing w:before="240"/>
              <w:ind w:left="0" w:hanging="2"/>
              <w:rPr>
                <w:sz w:val="16"/>
                <w:szCs w:val="16"/>
              </w:rPr>
            </w:pPr>
            <w:r>
              <w:rPr>
                <w:sz w:val="16"/>
                <w:szCs w:val="16"/>
              </w:rPr>
              <w:t>SA4 leadership</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7ED5F38" w14:textId="77777777" w:rsidR="00792A6B" w:rsidRDefault="00792A6B" w:rsidP="00011AAE">
            <w:pPr>
              <w:spacing w:before="240"/>
              <w:ind w:left="0" w:hanging="2"/>
              <w:rPr>
                <w:sz w:val="16"/>
                <w:szCs w:val="16"/>
              </w:rPr>
            </w:pPr>
            <w:r>
              <w:rPr>
                <w:sz w:val="16"/>
                <w:szCs w:val="16"/>
              </w:rPr>
              <w:t>5</w:t>
            </w:r>
          </w:p>
        </w:tc>
      </w:tr>
      <w:tr w:rsidR="00792A6B" w14:paraId="322CAE17"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339BAD13" w14:textId="77777777" w:rsidR="00792A6B" w:rsidRDefault="00792A6B" w:rsidP="00011AAE">
            <w:pPr>
              <w:spacing w:before="240"/>
              <w:ind w:left="0" w:hanging="2"/>
              <w:rPr>
                <w:color w:val="0000FF"/>
                <w:sz w:val="16"/>
                <w:szCs w:val="16"/>
                <w:u w:val="single"/>
              </w:rPr>
            </w:pPr>
            <w:hyperlink r:id="rId12">
              <w:r>
                <w:rPr>
                  <w:color w:val="0000FF"/>
                  <w:sz w:val="16"/>
                  <w:szCs w:val="16"/>
                  <w:u w:val="single"/>
                </w:rPr>
                <w:t>S4WS-210015</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764B770F" w14:textId="77777777" w:rsidR="00792A6B" w:rsidRDefault="00792A6B" w:rsidP="00011AAE">
            <w:pPr>
              <w:spacing w:before="240"/>
              <w:ind w:left="0" w:hanging="2"/>
              <w:rPr>
                <w:sz w:val="16"/>
                <w:szCs w:val="16"/>
              </w:rPr>
            </w:pPr>
            <w:r>
              <w:rPr>
                <w:sz w:val="16"/>
                <w:szCs w:val="16"/>
              </w:rPr>
              <w:t>Proposal: WID on 5GMS content preparation extensions (COPE)</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48236D64" w14:textId="77777777" w:rsidR="00792A6B" w:rsidRDefault="00792A6B" w:rsidP="00011AAE">
            <w:pPr>
              <w:spacing w:before="240"/>
              <w:ind w:left="0" w:hanging="2"/>
              <w:rPr>
                <w:sz w:val="16"/>
                <w:szCs w:val="16"/>
              </w:rPr>
            </w:pPr>
            <w:r>
              <w:rPr>
                <w:sz w:val="16"/>
                <w:szCs w:val="16"/>
              </w:rPr>
              <w:t>Tencent Cloud</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12286162" w14:textId="77777777" w:rsidR="00792A6B" w:rsidRDefault="00792A6B" w:rsidP="00011AAE">
            <w:pPr>
              <w:spacing w:before="240"/>
              <w:ind w:left="0" w:hanging="2"/>
              <w:rPr>
                <w:sz w:val="16"/>
                <w:szCs w:val="16"/>
              </w:rPr>
            </w:pPr>
            <w:r>
              <w:rPr>
                <w:sz w:val="16"/>
                <w:szCs w:val="16"/>
              </w:rPr>
              <w:t>6</w:t>
            </w:r>
          </w:p>
        </w:tc>
      </w:tr>
      <w:tr w:rsidR="00792A6B" w14:paraId="5A85B72C" w14:textId="77777777" w:rsidTr="00011AAE">
        <w:trPr>
          <w:trHeight w:val="93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71F78C0" w14:textId="77777777" w:rsidR="00792A6B" w:rsidRDefault="00792A6B" w:rsidP="00011AAE">
            <w:pPr>
              <w:spacing w:before="240"/>
              <w:ind w:left="0" w:hanging="2"/>
              <w:rPr>
                <w:color w:val="0000FF"/>
                <w:sz w:val="16"/>
                <w:szCs w:val="16"/>
                <w:u w:val="single"/>
              </w:rPr>
            </w:pPr>
            <w:hyperlink r:id="rId13">
              <w:r>
                <w:rPr>
                  <w:color w:val="0000FF"/>
                  <w:sz w:val="16"/>
                  <w:szCs w:val="16"/>
                  <w:u w:val="single"/>
                </w:rPr>
                <w:t>S4WS-210017</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D685A22" w14:textId="77777777" w:rsidR="00792A6B" w:rsidRDefault="00792A6B" w:rsidP="00011AAE">
            <w:pPr>
              <w:spacing w:before="240"/>
              <w:ind w:left="0" w:hanging="2"/>
              <w:rPr>
                <w:sz w:val="16"/>
                <w:szCs w:val="16"/>
              </w:rPr>
            </w:pPr>
            <w:r>
              <w:rPr>
                <w:sz w:val="16"/>
                <w:szCs w:val="16"/>
              </w:rPr>
              <w:t>Qualcomm SA4 Rel-18 Priorities</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75691E8" w14:textId="77777777" w:rsidR="00792A6B" w:rsidRDefault="00792A6B" w:rsidP="00011AAE">
            <w:pPr>
              <w:spacing w:before="240"/>
              <w:ind w:left="0" w:hanging="2"/>
              <w:rPr>
                <w:sz w:val="16"/>
                <w:szCs w:val="16"/>
              </w:rPr>
            </w:pPr>
            <w:r>
              <w:rPr>
                <w:sz w:val="16"/>
                <w:szCs w:val="16"/>
              </w:rPr>
              <w:t>Qualcomm Incorporated, Samsung, Dolby Laboratories, Xiaomi, FaceBook, Nokia, Ericsson</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F285D07" w14:textId="77777777" w:rsidR="00792A6B" w:rsidRDefault="00792A6B" w:rsidP="00011AAE">
            <w:pPr>
              <w:spacing w:before="240"/>
              <w:ind w:left="0" w:hanging="2"/>
              <w:rPr>
                <w:sz w:val="16"/>
                <w:szCs w:val="16"/>
              </w:rPr>
            </w:pPr>
            <w:r>
              <w:rPr>
                <w:sz w:val="16"/>
                <w:szCs w:val="16"/>
              </w:rPr>
              <w:t>6</w:t>
            </w:r>
          </w:p>
        </w:tc>
      </w:tr>
      <w:tr w:rsidR="00792A6B" w14:paraId="58127900"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56D106D3" w14:textId="77777777" w:rsidR="00792A6B" w:rsidRDefault="00792A6B" w:rsidP="00011AAE">
            <w:pPr>
              <w:spacing w:before="240"/>
              <w:ind w:left="0" w:hanging="2"/>
              <w:rPr>
                <w:color w:val="0000FF"/>
                <w:sz w:val="16"/>
                <w:szCs w:val="16"/>
                <w:u w:val="single"/>
              </w:rPr>
            </w:pPr>
            <w:hyperlink r:id="rId14">
              <w:r>
                <w:rPr>
                  <w:color w:val="0000FF"/>
                  <w:sz w:val="16"/>
                  <w:szCs w:val="16"/>
                  <w:u w:val="single"/>
                </w:rPr>
                <w:t>S4WS-210018</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2BFF9F73" w14:textId="77777777" w:rsidR="00792A6B" w:rsidRDefault="00792A6B" w:rsidP="00011AAE">
            <w:pPr>
              <w:spacing w:before="240"/>
              <w:ind w:left="0" w:hanging="2"/>
              <w:rPr>
                <w:sz w:val="16"/>
                <w:szCs w:val="16"/>
              </w:rPr>
            </w:pPr>
            <w:r>
              <w:rPr>
                <w:sz w:val="16"/>
                <w:szCs w:val="16"/>
              </w:rPr>
              <w:t>Samsung view on SA4 Rel-18 roadmap</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0894CD9B" w14:textId="77777777" w:rsidR="00792A6B" w:rsidRDefault="00792A6B" w:rsidP="00011AAE">
            <w:pPr>
              <w:spacing w:before="240"/>
              <w:ind w:left="0" w:hanging="2"/>
              <w:rPr>
                <w:sz w:val="16"/>
                <w:szCs w:val="16"/>
              </w:rPr>
            </w:pPr>
            <w:r>
              <w:rPr>
                <w:sz w:val="16"/>
                <w:szCs w:val="16"/>
              </w:rPr>
              <w:t>Samsung R&amp;D Institute UK</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4FA06A15" w14:textId="77777777" w:rsidR="00792A6B" w:rsidRDefault="00792A6B" w:rsidP="00011AAE">
            <w:pPr>
              <w:spacing w:before="240"/>
              <w:ind w:left="0" w:hanging="2"/>
              <w:rPr>
                <w:sz w:val="16"/>
                <w:szCs w:val="16"/>
              </w:rPr>
            </w:pPr>
            <w:r>
              <w:rPr>
                <w:sz w:val="16"/>
                <w:szCs w:val="16"/>
              </w:rPr>
              <w:t>6</w:t>
            </w:r>
          </w:p>
        </w:tc>
      </w:tr>
      <w:tr w:rsidR="00792A6B" w14:paraId="7FFE68AB"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7B8D8E1" w14:textId="77777777" w:rsidR="00792A6B" w:rsidRDefault="00792A6B" w:rsidP="00011AAE">
            <w:pPr>
              <w:spacing w:before="240"/>
              <w:ind w:left="0" w:hanging="2"/>
              <w:rPr>
                <w:color w:val="0000FF"/>
                <w:sz w:val="16"/>
                <w:szCs w:val="16"/>
                <w:u w:val="single"/>
              </w:rPr>
            </w:pPr>
            <w:hyperlink r:id="rId15">
              <w:r>
                <w:rPr>
                  <w:color w:val="0000FF"/>
                  <w:sz w:val="16"/>
                  <w:szCs w:val="16"/>
                  <w:u w:val="single"/>
                </w:rPr>
                <w:t>S4WS-210019</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9650E72" w14:textId="77777777" w:rsidR="00792A6B" w:rsidRDefault="00792A6B" w:rsidP="00011AAE">
            <w:pPr>
              <w:spacing w:before="240"/>
              <w:ind w:left="0" w:hanging="2"/>
              <w:rPr>
                <w:sz w:val="16"/>
                <w:szCs w:val="16"/>
              </w:rPr>
            </w:pPr>
            <w:r>
              <w:rPr>
                <w:sz w:val="16"/>
                <w:szCs w:val="16"/>
              </w:rPr>
              <w:t>Xiaomi views on Media in SA4 Rel-18</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E81C08" w14:textId="77777777" w:rsidR="00792A6B" w:rsidRDefault="00792A6B" w:rsidP="00011AAE">
            <w:pPr>
              <w:spacing w:before="240"/>
              <w:ind w:left="0" w:hanging="2"/>
              <w:rPr>
                <w:sz w:val="16"/>
                <w:szCs w:val="16"/>
              </w:rPr>
            </w:pPr>
            <w:r>
              <w:rPr>
                <w:sz w:val="16"/>
                <w:szCs w:val="16"/>
              </w:rPr>
              <w:t>Beijing Xiaomi Electronics</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78838F9" w14:textId="77777777" w:rsidR="00792A6B" w:rsidRDefault="00792A6B" w:rsidP="00011AAE">
            <w:pPr>
              <w:spacing w:before="240"/>
              <w:ind w:left="0" w:hanging="2"/>
              <w:rPr>
                <w:sz w:val="16"/>
                <w:szCs w:val="16"/>
              </w:rPr>
            </w:pPr>
            <w:r>
              <w:rPr>
                <w:sz w:val="16"/>
                <w:szCs w:val="16"/>
              </w:rPr>
              <w:t>6</w:t>
            </w:r>
          </w:p>
        </w:tc>
      </w:tr>
      <w:tr w:rsidR="00792A6B" w14:paraId="66B5035C"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5E025B82" w14:textId="77777777" w:rsidR="00792A6B" w:rsidRDefault="00792A6B" w:rsidP="00011AAE">
            <w:pPr>
              <w:spacing w:before="240"/>
              <w:ind w:left="0" w:hanging="2"/>
              <w:rPr>
                <w:color w:val="0000FF"/>
                <w:sz w:val="16"/>
                <w:szCs w:val="16"/>
                <w:u w:val="single"/>
              </w:rPr>
            </w:pPr>
            <w:hyperlink r:id="rId16">
              <w:r>
                <w:rPr>
                  <w:color w:val="0000FF"/>
                  <w:sz w:val="16"/>
                  <w:szCs w:val="16"/>
                  <w:u w:val="single"/>
                </w:rPr>
                <w:t>S4WS-210016</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1B7D7FF1" w14:textId="77777777" w:rsidR="00792A6B" w:rsidRDefault="00792A6B" w:rsidP="00011AAE">
            <w:pPr>
              <w:spacing w:before="240"/>
              <w:ind w:left="0" w:hanging="2"/>
              <w:rPr>
                <w:sz w:val="16"/>
                <w:szCs w:val="16"/>
              </w:rPr>
            </w:pPr>
            <w:r>
              <w:rPr>
                <w:sz w:val="16"/>
                <w:szCs w:val="16"/>
              </w:rPr>
              <w:t>New WID on 5GMS additional uplink streaming extensions</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8A201BD" w14:textId="77777777" w:rsidR="00792A6B" w:rsidRDefault="00792A6B" w:rsidP="00011AAE">
            <w:pPr>
              <w:spacing w:before="240"/>
              <w:ind w:left="0" w:hanging="2"/>
              <w:rPr>
                <w:sz w:val="16"/>
                <w:szCs w:val="16"/>
              </w:rPr>
            </w:pPr>
            <w:r>
              <w:rPr>
                <w:sz w:val="16"/>
                <w:szCs w:val="16"/>
              </w:rPr>
              <w:t>Tencent Cloud</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A298A8D" w14:textId="77777777" w:rsidR="00792A6B" w:rsidRDefault="00792A6B" w:rsidP="00011AAE">
            <w:pPr>
              <w:spacing w:before="240"/>
              <w:ind w:left="0" w:hanging="2"/>
              <w:rPr>
                <w:sz w:val="16"/>
                <w:szCs w:val="16"/>
              </w:rPr>
            </w:pPr>
            <w:r>
              <w:rPr>
                <w:sz w:val="16"/>
                <w:szCs w:val="16"/>
              </w:rPr>
              <w:t>6.1</w:t>
            </w:r>
          </w:p>
        </w:tc>
      </w:tr>
      <w:tr w:rsidR="00792A6B" w14:paraId="443ED7C7" w14:textId="77777777" w:rsidTr="00011AAE">
        <w:trPr>
          <w:trHeight w:val="75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94ECCD8" w14:textId="77777777" w:rsidR="00792A6B" w:rsidRDefault="00792A6B" w:rsidP="00011AAE">
            <w:pPr>
              <w:spacing w:before="240"/>
              <w:ind w:left="0" w:hanging="2"/>
              <w:rPr>
                <w:color w:val="0000FF"/>
                <w:sz w:val="16"/>
                <w:szCs w:val="16"/>
                <w:u w:val="single"/>
              </w:rPr>
            </w:pPr>
            <w:hyperlink r:id="rId17">
              <w:r>
                <w:rPr>
                  <w:color w:val="0000FF"/>
                  <w:sz w:val="16"/>
                  <w:szCs w:val="16"/>
                  <w:u w:val="single"/>
                </w:rPr>
                <w:t>S4WS-210020</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F154DF0" w14:textId="77777777" w:rsidR="00792A6B" w:rsidRDefault="00792A6B" w:rsidP="00011AAE">
            <w:pPr>
              <w:spacing w:before="240"/>
              <w:ind w:left="0" w:hanging="2"/>
              <w:rPr>
                <w:sz w:val="16"/>
                <w:szCs w:val="16"/>
              </w:rPr>
            </w:pPr>
            <w:r>
              <w:rPr>
                <w:sz w:val="16"/>
                <w:szCs w:val="16"/>
              </w:rPr>
              <w:t>5G Media Service Enablers - a proposed short SA4 Study</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F5BD75E" w14:textId="77777777" w:rsidR="00792A6B" w:rsidRDefault="00792A6B" w:rsidP="00011AAE">
            <w:pPr>
              <w:spacing w:before="240"/>
              <w:ind w:left="0" w:hanging="2"/>
              <w:rPr>
                <w:sz w:val="16"/>
                <w:szCs w:val="16"/>
              </w:rPr>
            </w:pPr>
            <w:r>
              <w:rPr>
                <w:sz w:val="16"/>
                <w:szCs w:val="16"/>
              </w:rPr>
              <w:t>Qualcomm CDMA Technologies, Xiaomi, FaceBook, Dolby, Samsung</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161E946" w14:textId="77777777" w:rsidR="00792A6B" w:rsidRDefault="00792A6B" w:rsidP="00011AAE">
            <w:pPr>
              <w:spacing w:before="240"/>
              <w:ind w:left="0" w:hanging="2"/>
              <w:rPr>
                <w:sz w:val="16"/>
                <w:szCs w:val="16"/>
              </w:rPr>
            </w:pPr>
            <w:r>
              <w:rPr>
                <w:sz w:val="16"/>
                <w:szCs w:val="16"/>
              </w:rPr>
              <w:t>6.1</w:t>
            </w:r>
          </w:p>
        </w:tc>
      </w:tr>
      <w:tr w:rsidR="00792A6B" w14:paraId="0E4AE573"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39E8D3B8" w14:textId="77777777" w:rsidR="00792A6B" w:rsidRDefault="00792A6B" w:rsidP="00011AAE">
            <w:pPr>
              <w:spacing w:before="240"/>
              <w:ind w:left="0" w:hanging="2"/>
              <w:rPr>
                <w:color w:val="0000FF"/>
                <w:sz w:val="16"/>
                <w:szCs w:val="16"/>
                <w:u w:val="single"/>
              </w:rPr>
            </w:pPr>
            <w:hyperlink r:id="rId18">
              <w:r>
                <w:rPr>
                  <w:color w:val="0000FF"/>
                  <w:sz w:val="16"/>
                  <w:szCs w:val="16"/>
                  <w:u w:val="single"/>
                </w:rPr>
                <w:t>S4WS-210011</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40F1F4C" w14:textId="77777777" w:rsidR="00792A6B" w:rsidRDefault="00792A6B" w:rsidP="00011AAE">
            <w:pPr>
              <w:spacing w:before="240"/>
              <w:ind w:left="0" w:hanging="2"/>
              <w:rPr>
                <w:sz w:val="16"/>
                <w:szCs w:val="16"/>
              </w:rPr>
            </w:pPr>
            <w:r>
              <w:rPr>
                <w:sz w:val="16"/>
                <w:szCs w:val="16"/>
              </w:rPr>
              <w:t>Draft New WID on immersive Real-time Communication</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43307E33" w14:textId="77777777" w:rsidR="00792A6B" w:rsidRDefault="00792A6B" w:rsidP="00011AAE">
            <w:pPr>
              <w:spacing w:before="240"/>
              <w:ind w:left="0" w:hanging="2"/>
              <w:rPr>
                <w:sz w:val="16"/>
                <w:szCs w:val="16"/>
              </w:rPr>
            </w:pPr>
            <w:r>
              <w:rPr>
                <w:sz w:val="16"/>
                <w:szCs w:val="16"/>
              </w:rPr>
              <w:t>Facebook</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6665154" w14:textId="77777777" w:rsidR="00792A6B" w:rsidRDefault="00792A6B" w:rsidP="00011AAE">
            <w:pPr>
              <w:spacing w:before="240"/>
              <w:ind w:left="0" w:hanging="2"/>
              <w:rPr>
                <w:sz w:val="16"/>
                <w:szCs w:val="16"/>
              </w:rPr>
            </w:pPr>
            <w:r>
              <w:rPr>
                <w:sz w:val="16"/>
                <w:szCs w:val="16"/>
              </w:rPr>
              <w:t>6.2</w:t>
            </w:r>
          </w:p>
        </w:tc>
      </w:tr>
      <w:tr w:rsidR="00792A6B" w14:paraId="2D37F026" w14:textId="77777777" w:rsidTr="00011AAE">
        <w:trPr>
          <w:trHeight w:val="75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A512FC3" w14:textId="77777777" w:rsidR="00792A6B" w:rsidRDefault="00792A6B" w:rsidP="00011AAE">
            <w:pPr>
              <w:spacing w:before="240"/>
              <w:ind w:left="0" w:hanging="2"/>
              <w:rPr>
                <w:color w:val="0000FF"/>
                <w:sz w:val="16"/>
                <w:szCs w:val="16"/>
                <w:u w:val="single"/>
              </w:rPr>
            </w:pPr>
            <w:hyperlink r:id="rId19">
              <w:r>
                <w:rPr>
                  <w:color w:val="0000FF"/>
                  <w:sz w:val="16"/>
                  <w:szCs w:val="16"/>
                  <w:u w:val="single"/>
                </w:rPr>
                <w:t>S4WS-210012</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7A23484" w14:textId="77777777" w:rsidR="00792A6B" w:rsidRDefault="00792A6B" w:rsidP="00011AAE">
            <w:pPr>
              <w:spacing w:before="240"/>
              <w:ind w:left="0" w:hanging="2"/>
              <w:rPr>
                <w:sz w:val="16"/>
                <w:szCs w:val="16"/>
              </w:rPr>
            </w:pPr>
            <w:r>
              <w:rPr>
                <w:sz w:val="16"/>
                <w:szCs w:val="16"/>
              </w:rPr>
              <w:t xml:space="preserve">Draft New Feasibility Study on Artificial Intelligence (AI) and Machine Learning (ML) for </w:t>
            </w:r>
            <w:r>
              <w:rPr>
                <w:sz w:val="16"/>
                <w:szCs w:val="16"/>
              </w:rPr>
              <w:lastRenderedPageBreak/>
              <w:t>Media</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4C57C47" w14:textId="77777777" w:rsidR="00792A6B" w:rsidRDefault="00792A6B" w:rsidP="00011AAE">
            <w:pPr>
              <w:spacing w:before="240"/>
              <w:ind w:left="0" w:hanging="2"/>
              <w:rPr>
                <w:sz w:val="16"/>
                <w:szCs w:val="16"/>
              </w:rPr>
            </w:pPr>
            <w:r>
              <w:rPr>
                <w:sz w:val="16"/>
                <w:szCs w:val="16"/>
              </w:rPr>
              <w:lastRenderedPageBreak/>
              <w:t>Tencent</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73D7ED8" w14:textId="77777777" w:rsidR="00792A6B" w:rsidRDefault="00792A6B" w:rsidP="00011AAE">
            <w:pPr>
              <w:spacing w:before="240"/>
              <w:ind w:left="0" w:hanging="2"/>
              <w:rPr>
                <w:sz w:val="16"/>
                <w:szCs w:val="16"/>
              </w:rPr>
            </w:pPr>
            <w:r>
              <w:rPr>
                <w:sz w:val="16"/>
                <w:szCs w:val="16"/>
              </w:rPr>
              <w:t>6.2</w:t>
            </w:r>
          </w:p>
        </w:tc>
      </w:tr>
      <w:tr w:rsidR="00792A6B" w14:paraId="4E2702D3"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5604A6D0" w14:textId="77777777" w:rsidR="00792A6B" w:rsidRDefault="00792A6B" w:rsidP="00011AAE">
            <w:pPr>
              <w:spacing w:before="240"/>
              <w:ind w:left="0" w:hanging="2"/>
              <w:rPr>
                <w:color w:val="0000FF"/>
                <w:sz w:val="16"/>
                <w:szCs w:val="16"/>
                <w:u w:val="single"/>
              </w:rPr>
            </w:pPr>
            <w:hyperlink r:id="rId20">
              <w:r>
                <w:rPr>
                  <w:color w:val="0000FF"/>
                  <w:sz w:val="16"/>
                  <w:szCs w:val="16"/>
                  <w:u w:val="single"/>
                </w:rPr>
                <w:t>S4WS-210013</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0B805E92" w14:textId="77777777" w:rsidR="00792A6B" w:rsidRDefault="00792A6B" w:rsidP="00011AAE">
            <w:pPr>
              <w:spacing w:before="240"/>
              <w:ind w:left="0" w:hanging="2"/>
              <w:rPr>
                <w:sz w:val="16"/>
                <w:szCs w:val="16"/>
              </w:rPr>
            </w:pPr>
            <w:r>
              <w:rPr>
                <w:sz w:val="16"/>
                <w:szCs w:val="16"/>
              </w:rPr>
              <w:t>Draft New WID on Augmented Reality (AR) profiles for Streaming</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56B8B4D2" w14:textId="77777777" w:rsidR="00792A6B" w:rsidRDefault="00792A6B" w:rsidP="00011AAE">
            <w:pPr>
              <w:spacing w:before="240"/>
              <w:ind w:left="0" w:hanging="2"/>
              <w:rPr>
                <w:sz w:val="16"/>
                <w:szCs w:val="16"/>
              </w:rPr>
            </w:pPr>
            <w:r>
              <w:rPr>
                <w:sz w:val="16"/>
                <w:szCs w:val="16"/>
              </w:rPr>
              <w:t>Tencent</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06FDB575" w14:textId="77777777" w:rsidR="00792A6B" w:rsidRDefault="00792A6B" w:rsidP="00011AAE">
            <w:pPr>
              <w:spacing w:before="240"/>
              <w:ind w:left="0" w:hanging="2"/>
              <w:rPr>
                <w:sz w:val="16"/>
                <w:szCs w:val="16"/>
              </w:rPr>
            </w:pPr>
            <w:r>
              <w:rPr>
                <w:sz w:val="16"/>
                <w:szCs w:val="16"/>
              </w:rPr>
              <w:t>6.2</w:t>
            </w:r>
          </w:p>
        </w:tc>
      </w:tr>
      <w:tr w:rsidR="00792A6B" w14:paraId="15FEE015"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9A430C5" w14:textId="77777777" w:rsidR="00792A6B" w:rsidRDefault="00792A6B" w:rsidP="00011AAE">
            <w:pPr>
              <w:spacing w:before="240"/>
              <w:ind w:left="0" w:hanging="2"/>
              <w:rPr>
                <w:color w:val="0000FF"/>
                <w:sz w:val="16"/>
                <w:szCs w:val="16"/>
                <w:u w:val="single"/>
              </w:rPr>
            </w:pPr>
            <w:hyperlink r:id="rId21">
              <w:r>
                <w:rPr>
                  <w:color w:val="0000FF"/>
                  <w:sz w:val="16"/>
                  <w:szCs w:val="16"/>
                  <w:u w:val="single"/>
                </w:rPr>
                <w:t>S4WS-210014</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AEFC06C" w14:textId="77777777" w:rsidR="00792A6B" w:rsidRDefault="00792A6B" w:rsidP="00011AAE">
            <w:pPr>
              <w:spacing w:before="240"/>
              <w:ind w:left="0" w:hanging="2"/>
              <w:rPr>
                <w:sz w:val="16"/>
                <w:szCs w:val="16"/>
              </w:rPr>
            </w:pPr>
            <w:r>
              <w:rPr>
                <w:sz w:val="16"/>
                <w:szCs w:val="16"/>
              </w:rPr>
              <w:t>Rel-18 stage 3 work on Video Codec for 5G (5GVideo)</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AB5B452" w14:textId="77777777" w:rsidR="00792A6B" w:rsidRDefault="00792A6B" w:rsidP="00011AAE">
            <w:pPr>
              <w:spacing w:before="240"/>
              <w:ind w:left="0" w:hanging="2"/>
              <w:rPr>
                <w:sz w:val="16"/>
                <w:szCs w:val="16"/>
              </w:rPr>
            </w:pPr>
            <w:r>
              <w:rPr>
                <w:sz w:val="16"/>
                <w:szCs w:val="16"/>
              </w:rPr>
              <w:t>Dolby Laboratories, Qualcomm, Nokia</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7D37366" w14:textId="77777777" w:rsidR="00792A6B" w:rsidRDefault="00792A6B" w:rsidP="00011AAE">
            <w:pPr>
              <w:spacing w:before="240"/>
              <w:ind w:left="0" w:hanging="2"/>
              <w:rPr>
                <w:sz w:val="16"/>
                <w:szCs w:val="16"/>
              </w:rPr>
            </w:pPr>
            <w:r>
              <w:rPr>
                <w:sz w:val="16"/>
                <w:szCs w:val="16"/>
              </w:rPr>
              <w:t>6.2</w:t>
            </w:r>
          </w:p>
        </w:tc>
      </w:tr>
      <w:tr w:rsidR="00792A6B" w14:paraId="5CFD410B" w14:textId="77777777" w:rsidTr="00011AAE">
        <w:trPr>
          <w:trHeight w:val="575"/>
        </w:trPr>
        <w:tc>
          <w:tcPr>
            <w:tcW w:w="1575" w:type="dxa"/>
            <w:tcBorders>
              <w:top w:val="nil"/>
              <w:left w:val="single" w:sz="8" w:space="0" w:color="FFFFFF"/>
              <w:bottom w:val="single" w:sz="8" w:space="0" w:color="FFFFFF"/>
              <w:right w:val="single" w:sz="8" w:space="0" w:color="FFFFFF"/>
            </w:tcBorders>
            <w:shd w:val="clear" w:color="auto" w:fill="B4C6E7"/>
            <w:tcMar>
              <w:top w:w="100" w:type="dxa"/>
              <w:left w:w="100" w:type="dxa"/>
              <w:bottom w:w="100" w:type="dxa"/>
              <w:right w:w="100" w:type="dxa"/>
            </w:tcMar>
          </w:tcPr>
          <w:p w14:paraId="6DE738CD" w14:textId="77777777" w:rsidR="00792A6B" w:rsidRDefault="00792A6B" w:rsidP="00011AAE">
            <w:pPr>
              <w:spacing w:before="240"/>
              <w:ind w:left="0" w:hanging="2"/>
              <w:rPr>
                <w:color w:val="0000FF"/>
                <w:sz w:val="16"/>
                <w:szCs w:val="16"/>
                <w:u w:val="single"/>
              </w:rPr>
            </w:pPr>
            <w:hyperlink r:id="rId22">
              <w:r>
                <w:rPr>
                  <w:color w:val="0000FF"/>
                  <w:sz w:val="16"/>
                  <w:szCs w:val="16"/>
                  <w:u w:val="single"/>
                </w:rPr>
                <w:t>S4WS-210021</w:t>
              </w:r>
            </w:hyperlink>
          </w:p>
        </w:tc>
        <w:tc>
          <w:tcPr>
            <w:tcW w:w="3615"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5A7B12FF" w14:textId="77777777" w:rsidR="00792A6B" w:rsidRDefault="00792A6B" w:rsidP="00011AAE">
            <w:pPr>
              <w:spacing w:before="240"/>
              <w:ind w:left="0" w:hanging="2"/>
              <w:rPr>
                <w:sz w:val="16"/>
                <w:szCs w:val="16"/>
              </w:rPr>
            </w:pPr>
            <w:r>
              <w:rPr>
                <w:sz w:val="16"/>
                <w:szCs w:val="16"/>
              </w:rPr>
              <w:t>IMS-based AR Conversational Services</w:t>
            </w:r>
          </w:p>
        </w:tc>
        <w:tc>
          <w:tcPr>
            <w:tcW w:w="273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3E94AAA9" w14:textId="77777777" w:rsidR="00792A6B" w:rsidRDefault="00792A6B" w:rsidP="00011AAE">
            <w:pPr>
              <w:spacing w:before="240"/>
              <w:ind w:left="0" w:hanging="2"/>
              <w:rPr>
                <w:sz w:val="16"/>
                <w:szCs w:val="16"/>
              </w:rPr>
            </w:pPr>
            <w:r>
              <w:rPr>
                <w:sz w:val="16"/>
                <w:szCs w:val="16"/>
              </w:rPr>
              <w:t>Samsung Electronics Co., Ltd, Ericsson LM</w:t>
            </w:r>
          </w:p>
        </w:tc>
        <w:tc>
          <w:tcPr>
            <w:tcW w:w="960" w:type="dxa"/>
            <w:tcBorders>
              <w:top w:val="nil"/>
              <w:left w:val="nil"/>
              <w:bottom w:val="single" w:sz="8" w:space="0" w:color="FFFFFF"/>
              <w:right w:val="single" w:sz="8" w:space="0" w:color="FFFFFF"/>
            </w:tcBorders>
            <w:shd w:val="clear" w:color="auto" w:fill="B4C6E7"/>
            <w:tcMar>
              <w:top w:w="100" w:type="dxa"/>
              <w:left w:w="100" w:type="dxa"/>
              <w:bottom w:w="100" w:type="dxa"/>
              <w:right w:w="100" w:type="dxa"/>
            </w:tcMar>
          </w:tcPr>
          <w:p w14:paraId="6863F00E" w14:textId="77777777" w:rsidR="00792A6B" w:rsidRDefault="00792A6B" w:rsidP="00011AAE">
            <w:pPr>
              <w:spacing w:before="240"/>
              <w:ind w:left="0" w:hanging="2"/>
              <w:rPr>
                <w:sz w:val="16"/>
                <w:szCs w:val="16"/>
              </w:rPr>
            </w:pPr>
            <w:r>
              <w:rPr>
                <w:sz w:val="16"/>
                <w:szCs w:val="16"/>
              </w:rPr>
              <w:t>6.2</w:t>
            </w:r>
          </w:p>
        </w:tc>
      </w:tr>
      <w:tr w:rsidR="00792A6B" w14:paraId="624CD0D8"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AB53BC7" w14:textId="77777777" w:rsidR="00792A6B" w:rsidRDefault="00792A6B" w:rsidP="00011AAE">
            <w:pPr>
              <w:spacing w:before="240"/>
              <w:ind w:left="0" w:hanging="2"/>
              <w:rPr>
                <w:color w:val="0000FF"/>
                <w:sz w:val="16"/>
                <w:szCs w:val="16"/>
                <w:u w:val="single"/>
              </w:rPr>
            </w:pPr>
            <w:hyperlink r:id="rId23">
              <w:r>
                <w:rPr>
                  <w:color w:val="0000FF"/>
                  <w:sz w:val="16"/>
                  <w:szCs w:val="16"/>
                  <w:u w:val="single"/>
                </w:rPr>
                <w:t>S4WS-210024</w:t>
              </w:r>
            </w:hyperlink>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5C33A01" w14:textId="77777777" w:rsidR="00792A6B" w:rsidRDefault="00792A6B" w:rsidP="00011AAE">
            <w:pPr>
              <w:spacing w:before="240"/>
              <w:ind w:left="0" w:hanging="2"/>
              <w:rPr>
                <w:sz w:val="16"/>
                <w:szCs w:val="16"/>
              </w:rPr>
            </w:pPr>
            <w:r>
              <w:rPr>
                <w:sz w:val="16"/>
                <w:szCs w:val="16"/>
              </w:rPr>
              <w:t>Dr.</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D9503D0" w14:textId="77777777" w:rsidR="00792A6B" w:rsidRDefault="00792A6B" w:rsidP="00011AAE">
            <w:pPr>
              <w:spacing w:before="240"/>
              <w:ind w:left="0" w:hanging="2"/>
              <w:rPr>
                <w:sz w:val="16"/>
                <w:szCs w:val="16"/>
              </w:rPr>
            </w:pPr>
            <w:r>
              <w:rPr>
                <w:sz w:val="16"/>
                <w:szCs w:val="16"/>
              </w:rPr>
              <w:t>Nokia Corporation, KPN N.V.</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8C03F64" w14:textId="77777777" w:rsidR="00792A6B" w:rsidRDefault="00792A6B" w:rsidP="00011AAE">
            <w:pPr>
              <w:spacing w:before="240"/>
              <w:ind w:left="0" w:hanging="2"/>
              <w:rPr>
                <w:sz w:val="16"/>
                <w:szCs w:val="16"/>
              </w:rPr>
            </w:pPr>
            <w:r>
              <w:rPr>
                <w:sz w:val="16"/>
                <w:szCs w:val="16"/>
              </w:rPr>
              <w:t>6.2</w:t>
            </w:r>
          </w:p>
        </w:tc>
      </w:tr>
      <w:tr w:rsidR="00792A6B" w14:paraId="5AD38C3F"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7F4CF6D" w14:textId="77777777" w:rsidR="00792A6B" w:rsidRDefault="00792A6B" w:rsidP="00011AAE">
            <w:pPr>
              <w:spacing w:before="240"/>
              <w:ind w:left="0" w:hanging="2"/>
              <w:rPr>
                <w:color w:val="0000FF"/>
                <w:sz w:val="16"/>
                <w:szCs w:val="16"/>
                <w:u w:val="single"/>
              </w:rPr>
            </w:pPr>
            <w:r>
              <w:rPr>
                <w:color w:val="0000FF"/>
                <w:sz w:val="16"/>
                <w:szCs w:val="16"/>
                <w:u w:val="single"/>
              </w:rPr>
              <w:t>S4WS-210025</w:t>
            </w:r>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5C66416" w14:textId="77777777" w:rsidR="00792A6B" w:rsidRDefault="00792A6B" w:rsidP="00011AAE">
            <w:pPr>
              <w:spacing w:before="240"/>
              <w:ind w:left="0" w:hanging="2"/>
              <w:rPr>
                <w:sz w:val="16"/>
                <w:szCs w:val="16"/>
              </w:rPr>
            </w:pPr>
            <w:r>
              <w:rPr>
                <w:sz w:val="16"/>
                <w:szCs w:val="16"/>
              </w:rPr>
              <w:t>Orange Input on Rel-18</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6FA7183" w14:textId="77777777" w:rsidR="00792A6B" w:rsidRDefault="00792A6B" w:rsidP="00011AAE">
            <w:pPr>
              <w:spacing w:before="240"/>
              <w:ind w:left="0" w:hanging="2"/>
              <w:rPr>
                <w:sz w:val="16"/>
                <w:szCs w:val="16"/>
              </w:rPr>
            </w:pPr>
            <w:r>
              <w:rPr>
                <w:sz w:val="16"/>
                <w:szCs w:val="16"/>
              </w:rPr>
              <w:t>Orange</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0E1A068" w14:textId="77777777" w:rsidR="00792A6B" w:rsidRDefault="00792A6B" w:rsidP="00011AAE">
            <w:pPr>
              <w:spacing w:before="240"/>
              <w:ind w:left="0" w:hanging="2"/>
              <w:rPr>
                <w:sz w:val="16"/>
                <w:szCs w:val="16"/>
              </w:rPr>
            </w:pPr>
            <w:r>
              <w:rPr>
                <w:sz w:val="16"/>
                <w:szCs w:val="16"/>
              </w:rPr>
              <w:t>6</w:t>
            </w:r>
          </w:p>
        </w:tc>
      </w:tr>
    </w:tbl>
    <w:p w14:paraId="00B83E42" w14:textId="77777777" w:rsidR="00792A6B" w:rsidRDefault="00792A6B" w:rsidP="00792A6B">
      <w:pPr>
        <w:spacing w:before="120"/>
        <w:ind w:left="0" w:hanging="2"/>
      </w:pPr>
    </w:p>
    <w:p w14:paraId="373916A2" w14:textId="77777777" w:rsidR="00792A6B" w:rsidRDefault="00792A6B" w:rsidP="00792A6B">
      <w:pPr>
        <w:spacing w:before="120"/>
        <w:ind w:left="0" w:hanging="2"/>
      </w:pPr>
    </w:p>
    <w:tbl>
      <w:tblPr>
        <w:tblW w:w="8040"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275"/>
        <w:gridCol w:w="1815"/>
      </w:tblGrid>
      <w:tr w:rsidR="00792A6B" w14:paraId="23F78FEF" w14:textId="77777777" w:rsidTr="00011AAE">
        <w:trPr>
          <w:trHeight w:val="48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4262896" w14:textId="77777777" w:rsidR="00792A6B" w:rsidRDefault="00792A6B" w:rsidP="00011AAE">
            <w:pPr>
              <w:spacing w:before="240"/>
              <w:ind w:left="0" w:hanging="2"/>
              <w:rPr>
                <w:color w:val="0000FF"/>
                <w:u w:val="single"/>
              </w:rPr>
            </w:pPr>
            <w:hyperlink r:id="rId24">
              <w:r>
                <w:rPr>
                  <w:color w:val="0000FF"/>
                  <w:u w:val="single"/>
                </w:rPr>
                <w:t>S4WS-210022</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6EFB85D" w14:textId="77777777" w:rsidR="00792A6B" w:rsidRDefault="00792A6B" w:rsidP="00011AAE">
            <w:pPr>
              <w:spacing w:before="240"/>
              <w:ind w:left="0" w:hanging="2"/>
            </w:pPr>
            <w:r>
              <w:t>Agenda</w:t>
            </w:r>
          </w:p>
        </w:tc>
        <w:tc>
          <w:tcPr>
            <w:tcW w:w="12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580B8A1" w14:textId="77777777" w:rsidR="00792A6B" w:rsidRDefault="00792A6B" w:rsidP="00011AAE">
            <w:pPr>
              <w:spacing w:before="240"/>
              <w:ind w:left="0" w:hanging="2"/>
            </w:pPr>
            <w:r>
              <w:t>SA4 chair</w:t>
            </w:r>
          </w:p>
        </w:tc>
        <w:tc>
          <w:tcPr>
            <w:tcW w:w="18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637C119" w14:textId="77777777" w:rsidR="00792A6B" w:rsidRDefault="00792A6B" w:rsidP="00011AAE">
            <w:pPr>
              <w:spacing w:before="240"/>
              <w:ind w:left="0" w:hanging="2"/>
            </w:pPr>
            <w:r>
              <w:t>Frederic Gabin</w:t>
            </w:r>
          </w:p>
        </w:tc>
      </w:tr>
    </w:tbl>
    <w:p w14:paraId="6B5991F9" w14:textId="77777777" w:rsidR="00792A6B" w:rsidRDefault="00792A6B" w:rsidP="00792A6B">
      <w:pPr>
        <w:ind w:left="0" w:hanging="2"/>
      </w:pPr>
    </w:p>
    <w:p w14:paraId="6641E89A" w14:textId="77777777" w:rsidR="00792A6B" w:rsidRDefault="00792A6B" w:rsidP="00792A6B">
      <w:pPr>
        <w:ind w:left="0" w:hanging="2"/>
      </w:pPr>
      <w:r>
        <w:rPr>
          <w:b/>
          <w:color w:val="0000FF"/>
        </w:rPr>
        <w:t>S4WS-210022</w:t>
      </w:r>
      <w:r>
        <w:t xml:space="preserve"> is </w:t>
      </w:r>
      <w:r>
        <w:rPr>
          <w:b/>
          <w:color w:val="FF0000"/>
        </w:rPr>
        <w:t>approved</w:t>
      </w:r>
      <w:r>
        <w:t>.</w:t>
      </w:r>
    </w:p>
    <w:p w14:paraId="0985528F" w14:textId="77777777" w:rsidR="00792A6B" w:rsidRDefault="00792A6B" w:rsidP="00792A6B">
      <w:pPr>
        <w:pStyle w:val="Titre1"/>
        <w:ind w:left="3" w:hanging="5"/>
      </w:pPr>
      <w:bookmarkStart w:id="6" w:name="_qwc9bxyfx8ne" w:colFirst="0" w:colLast="0"/>
      <w:bookmarkEnd w:id="6"/>
      <w:r>
        <w:t>5</w:t>
      </w:r>
      <w:r>
        <w:tab/>
        <w:t>Contributions/Reports if any, from SA4 SWG Chairpersons</w:t>
      </w:r>
    </w:p>
    <w:p w14:paraId="5ABD0007" w14:textId="77777777" w:rsidR="00792A6B" w:rsidRDefault="00792A6B" w:rsidP="00792A6B">
      <w:pPr>
        <w:ind w:left="0" w:hanging="2"/>
      </w:pPr>
    </w:p>
    <w:tbl>
      <w:tblPr>
        <w:tblW w:w="8640"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860"/>
        <w:gridCol w:w="1830"/>
      </w:tblGrid>
      <w:tr w:rsidR="00792A6B" w14:paraId="1215D430"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FB702B5" w14:textId="77777777" w:rsidR="00792A6B" w:rsidRDefault="00792A6B" w:rsidP="00011AAE">
            <w:pPr>
              <w:spacing w:before="240"/>
              <w:ind w:left="0" w:hanging="2"/>
              <w:rPr>
                <w:color w:val="0000FF"/>
                <w:u w:val="single"/>
              </w:rPr>
            </w:pPr>
            <w:hyperlink r:id="rId25">
              <w:r>
                <w:rPr>
                  <w:color w:val="0000FF"/>
                  <w:u w:val="single"/>
                </w:rPr>
                <w:t>S4WS-210023</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AEF9E63" w14:textId="77777777" w:rsidR="00792A6B" w:rsidRDefault="00792A6B" w:rsidP="00011AAE">
            <w:pPr>
              <w:spacing w:before="240"/>
              <w:ind w:left="0" w:hanging="2"/>
            </w:pPr>
            <w:r>
              <w:t>SA WG4 WG input to SA Rel-18 Workshop</w:t>
            </w:r>
          </w:p>
        </w:tc>
        <w:tc>
          <w:tcPr>
            <w:tcW w:w="18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59C247D" w14:textId="77777777" w:rsidR="00792A6B" w:rsidRDefault="00792A6B" w:rsidP="00011AAE">
            <w:pPr>
              <w:spacing w:before="240"/>
              <w:ind w:left="0" w:hanging="2"/>
            </w:pPr>
            <w:r>
              <w:t>SA4 leadership</w:t>
            </w:r>
          </w:p>
        </w:tc>
        <w:tc>
          <w:tcPr>
            <w:tcW w:w="18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230B829" w14:textId="77777777" w:rsidR="00792A6B" w:rsidRDefault="00792A6B" w:rsidP="00011AAE">
            <w:pPr>
              <w:spacing w:before="240"/>
              <w:ind w:left="0" w:hanging="2"/>
            </w:pPr>
            <w:r>
              <w:t>Frederic Gabin</w:t>
            </w:r>
          </w:p>
        </w:tc>
      </w:tr>
    </w:tbl>
    <w:p w14:paraId="6A7A005D" w14:textId="77777777" w:rsidR="00792A6B" w:rsidRDefault="00792A6B" w:rsidP="00792A6B">
      <w:pPr>
        <w:ind w:left="0" w:hanging="2"/>
        <w:rPr>
          <w:b/>
          <w:sz w:val="20"/>
          <w:szCs w:val="20"/>
        </w:rPr>
      </w:pPr>
    </w:p>
    <w:p w14:paraId="656CE233" w14:textId="77777777" w:rsidR="00792A6B" w:rsidRDefault="00792A6B" w:rsidP="00792A6B">
      <w:pPr>
        <w:ind w:left="0" w:hanging="2"/>
      </w:pPr>
      <w:r>
        <w:rPr>
          <w:b/>
          <w:sz w:val="20"/>
          <w:szCs w:val="20"/>
        </w:rPr>
        <w:t>Presenter</w:t>
      </w:r>
      <w:r>
        <w:rPr>
          <w:sz w:val="20"/>
          <w:szCs w:val="20"/>
        </w:rPr>
        <w:t>:</w:t>
      </w:r>
      <w:r>
        <w:t xml:space="preserve"> Fredric Gabin</w:t>
      </w:r>
    </w:p>
    <w:p w14:paraId="1D2EA661" w14:textId="77777777" w:rsidR="00792A6B" w:rsidRDefault="00792A6B" w:rsidP="00792A6B">
      <w:pPr>
        <w:spacing w:before="120"/>
        <w:ind w:left="0" w:hanging="2"/>
        <w:rPr>
          <w:b/>
          <w:sz w:val="20"/>
          <w:szCs w:val="20"/>
        </w:rPr>
      </w:pPr>
      <w:r>
        <w:rPr>
          <w:b/>
          <w:sz w:val="20"/>
          <w:szCs w:val="20"/>
        </w:rPr>
        <w:t xml:space="preserve">Summary of Presentation: a quick slides from the presentation to SA4 see </w:t>
      </w:r>
    </w:p>
    <w:p w14:paraId="21B1A7A3" w14:textId="77777777" w:rsidR="00792A6B" w:rsidRDefault="00792A6B" w:rsidP="00792A6B">
      <w:pPr>
        <w:spacing w:before="120"/>
        <w:ind w:left="0" w:hanging="2"/>
        <w:rPr>
          <w:b/>
          <w:sz w:val="20"/>
          <w:szCs w:val="20"/>
        </w:rPr>
      </w:pPr>
      <w:r>
        <w:rPr>
          <w:b/>
          <w:sz w:val="20"/>
          <w:szCs w:val="20"/>
        </w:rPr>
        <w:t>Discussion:</w:t>
      </w:r>
    </w:p>
    <w:p w14:paraId="3778EE3C" w14:textId="77777777" w:rsidR="00792A6B" w:rsidRDefault="00792A6B" w:rsidP="00792A6B">
      <w:pPr>
        <w:widowControl/>
        <w:numPr>
          <w:ilvl w:val="0"/>
          <w:numId w:val="29"/>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Nik: What does agreement mean?</w:t>
      </w:r>
    </w:p>
    <w:p w14:paraId="35583B5B"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More of a plan than every detail.</w:t>
      </w:r>
    </w:p>
    <w:p w14:paraId="14E9D772" w14:textId="77777777" w:rsidR="00792A6B" w:rsidRDefault="00792A6B" w:rsidP="00792A6B">
      <w:pPr>
        <w:widowControl/>
        <w:numPr>
          <w:ilvl w:val="0"/>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Thomas: Was there any feedback from other WG in SA?</w:t>
      </w:r>
    </w:p>
    <w:p w14:paraId="69FAEB88"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There was plenty of discussion. My take is we need to finalize the stage 2 plans and we can take more time to finalize stage 3 plans.</w:t>
      </w:r>
    </w:p>
    <w:p w14:paraId="5A2AA64F"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Gilles: No specific comment or question on the presentation provided</w:t>
      </w:r>
    </w:p>
    <w:p w14:paraId="313AFFBD" w14:textId="77777777" w:rsidR="00792A6B" w:rsidRDefault="00792A6B" w:rsidP="00792A6B">
      <w:pPr>
        <w:widowControl/>
        <w:numPr>
          <w:ilvl w:val="0"/>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Igor: We need to clarify the word “plan”. Does it mean that we identify the features for R18 in the plan? Or can we bring a new work item in R18 during the development?</w:t>
      </w:r>
    </w:p>
    <w:p w14:paraId="3F71C3BC"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the workshop does not change the 3GPP’s working procedure. The idea is to facilitate the emergence of the work items but it doesn’t change the 3GPP process.</w:t>
      </w:r>
    </w:p>
    <w:p w14:paraId="0A6EE77B"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Igor: I don’t like the idea of freezing the work items with this plan.</w:t>
      </w:r>
    </w:p>
    <w:p w14:paraId="5BB3078A"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that’s not the intention</w:t>
      </w:r>
    </w:p>
    <w:p w14:paraId="7E351943"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Nik: We don’t believe in a hard freeze, but the plan should prioritize the items for R18. In the past we had features that didn’t have broad support but has taken time of the WG. So the plan should prioritize the items and if later we find an important item, we can add it. So it is not a complete freeze but the prioritization creates a discriminative order.</w:t>
      </w:r>
    </w:p>
    <w:p w14:paraId="56172144"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Igor: In six months, we may change our prioritization.</w:t>
      </w:r>
    </w:p>
    <w:p w14:paraId="50640658"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We are not changing the 3GPP rules.</w:t>
      </w:r>
    </w:p>
    <w:p w14:paraId="2854333D"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Nik: SA2 agreed that the prioritization define the overall plan and this doesn’t change the 3GPP rules.</w:t>
      </w:r>
    </w:p>
    <w:p w14:paraId="413E79C3" w14:textId="77777777" w:rsidR="00792A6B" w:rsidRDefault="00792A6B" w:rsidP="00792A6B">
      <w:pPr>
        <w:widowControl/>
        <w:numPr>
          <w:ilvl w:val="1"/>
          <w:numId w:val="29"/>
        </w:numPr>
        <w:suppressAutoHyphens w:val="0"/>
        <w:spacing w:after="0" w:line="276" w:lineRule="auto"/>
        <w:ind w:leftChars="0" w:left="0" w:firstLineChars="0" w:hanging="2"/>
        <w:textDirection w:val="lrTb"/>
        <w:textAlignment w:val="auto"/>
        <w:outlineLvl w:val="9"/>
        <w:rPr>
          <w:sz w:val="20"/>
          <w:szCs w:val="20"/>
        </w:rPr>
      </w:pPr>
      <w:r>
        <w:rPr>
          <w:sz w:val="20"/>
          <w:szCs w:val="20"/>
        </w:rPr>
        <w:t>Fred: and if some proposal comes that shows its importance, still it can be considered.</w:t>
      </w:r>
    </w:p>
    <w:p w14:paraId="14D1F613" w14:textId="77777777" w:rsidR="00792A6B" w:rsidRDefault="00792A6B" w:rsidP="00792A6B">
      <w:pPr>
        <w:pStyle w:val="Titre1"/>
        <w:ind w:left="3" w:hanging="5"/>
      </w:pPr>
      <w:bookmarkStart w:id="7" w:name="_xxffrxnfv0lk" w:colFirst="0" w:colLast="0"/>
      <w:bookmarkEnd w:id="7"/>
      <w:r>
        <w:t>6</w:t>
      </w:r>
      <w:r>
        <w:tab/>
        <w:t>Proposals for Release 18</w:t>
      </w:r>
    </w:p>
    <w:tbl>
      <w:tblPr>
        <w:tblW w:w="826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770"/>
        <w:gridCol w:w="1545"/>
      </w:tblGrid>
      <w:tr w:rsidR="00792A6B" w14:paraId="51D56E14"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5D9EE46" w14:textId="77777777" w:rsidR="00792A6B" w:rsidRDefault="00792A6B" w:rsidP="00011AAE">
            <w:pPr>
              <w:spacing w:before="240"/>
              <w:ind w:left="0" w:hanging="2"/>
              <w:rPr>
                <w:color w:val="0000FF"/>
                <w:u w:val="single"/>
              </w:rPr>
            </w:pPr>
            <w:hyperlink r:id="rId26">
              <w:r>
                <w:rPr>
                  <w:color w:val="0000FF"/>
                  <w:u w:val="single"/>
                </w:rPr>
                <w:t>S4WS-210015</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496D630" w14:textId="77777777" w:rsidR="00792A6B" w:rsidRDefault="00792A6B" w:rsidP="00011AAE">
            <w:pPr>
              <w:spacing w:before="240"/>
              <w:ind w:left="0" w:hanging="2"/>
            </w:pPr>
            <w:r>
              <w:t>Proposal: WID on 5GMS content preparation extensions (COPE)</w:t>
            </w:r>
          </w:p>
        </w:tc>
        <w:tc>
          <w:tcPr>
            <w:tcW w:w="17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9A3B259" w14:textId="77777777" w:rsidR="00792A6B" w:rsidRDefault="00792A6B" w:rsidP="00011AAE">
            <w:pPr>
              <w:spacing w:before="240"/>
              <w:ind w:left="0" w:hanging="2"/>
            </w:pPr>
            <w:r>
              <w:t>Tencent Cloud</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7FDE20A" w14:textId="77777777" w:rsidR="00792A6B" w:rsidRDefault="00792A6B" w:rsidP="00011AAE">
            <w:pPr>
              <w:spacing w:before="240"/>
              <w:ind w:left="0" w:hanging="2"/>
            </w:pPr>
            <w:r>
              <w:t>Iraj Sodagar</w:t>
            </w:r>
          </w:p>
        </w:tc>
      </w:tr>
    </w:tbl>
    <w:p w14:paraId="03ECC3F2" w14:textId="77777777" w:rsidR="00792A6B" w:rsidRDefault="00792A6B" w:rsidP="00792A6B">
      <w:pPr>
        <w:spacing w:before="120"/>
        <w:ind w:left="0" w:hanging="2"/>
        <w:rPr>
          <w:sz w:val="20"/>
          <w:szCs w:val="20"/>
        </w:rPr>
      </w:pPr>
    </w:p>
    <w:tbl>
      <w:tblPr>
        <w:tblW w:w="826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770"/>
        <w:gridCol w:w="1545"/>
      </w:tblGrid>
      <w:tr w:rsidR="00792A6B" w14:paraId="63849417"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D25C3C0" w14:textId="77777777" w:rsidR="00792A6B" w:rsidRDefault="00792A6B" w:rsidP="00011AAE">
            <w:pPr>
              <w:spacing w:before="240"/>
              <w:ind w:left="0" w:hanging="2"/>
              <w:rPr>
                <w:color w:val="0000FF"/>
                <w:sz w:val="20"/>
                <w:szCs w:val="20"/>
                <w:u w:val="single"/>
              </w:rPr>
            </w:pPr>
            <w:hyperlink r:id="rId27">
              <w:r>
                <w:rPr>
                  <w:color w:val="0000FF"/>
                  <w:sz w:val="20"/>
                  <w:szCs w:val="20"/>
                  <w:u w:val="single"/>
                </w:rPr>
                <w:t>S4WS-210016</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CD3765E" w14:textId="77777777" w:rsidR="00792A6B" w:rsidRDefault="00792A6B" w:rsidP="00011AAE">
            <w:pPr>
              <w:spacing w:before="240"/>
              <w:ind w:left="0" w:hanging="2"/>
              <w:rPr>
                <w:sz w:val="20"/>
                <w:szCs w:val="20"/>
              </w:rPr>
            </w:pPr>
            <w:r>
              <w:rPr>
                <w:sz w:val="20"/>
                <w:szCs w:val="20"/>
              </w:rPr>
              <w:t>New WID on 5GMS additional uplink streaming extensions</w:t>
            </w:r>
          </w:p>
        </w:tc>
        <w:tc>
          <w:tcPr>
            <w:tcW w:w="17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770B0EA" w14:textId="77777777" w:rsidR="00792A6B" w:rsidRDefault="00792A6B" w:rsidP="00011AAE">
            <w:pPr>
              <w:spacing w:before="240"/>
              <w:ind w:left="0" w:hanging="2"/>
              <w:rPr>
                <w:sz w:val="20"/>
                <w:szCs w:val="20"/>
              </w:rPr>
            </w:pPr>
            <w:r>
              <w:rPr>
                <w:sz w:val="20"/>
                <w:szCs w:val="20"/>
              </w:rPr>
              <w:t>Tencent Cloud</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93FE6C3" w14:textId="77777777" w:rsidR="00792A6B" w:rsidRDefault="00792A6B" w:rsidP="00011AAE">
            <w:pPr>
              <w:spacing w:before="240"/>
              <w:ind w:left="0" w:hanging="2"/>
              <w:rPr>
                <w:sz w:val="20"/>
                <w:szCs w:val="20"/>
              </w:rPr>
            </w:pPr>
            <w:r>
              <w:rPr>
                <w:sz w:val="20"/>
                <w:szCs w:val="20"/>
              </w:rPr>
              <w:t>Iraj Sodagar</w:t>
            </w:r>
          </w:p>
        </w:tc>
      </w:tr>
    </w:tbl>
    <w:p w14:paraId="70321A9B" w14:textId="77777777" w:rsidR="00792A6B" w:rsidRDefault="00792A6B" w:rsidP="00792A6B">
      <w:pPr>
        <w:spacing w:before="120"/>
        <w:ind w:left="0" w:hanging="2"/>
      </w:pPr>
      <w:r>
        <w:rPr>
          <w:b/>
          <w:sz w:val="20"/>
          <w:szCs w:val="20"/>
        </w:rPr>
        <w:t>Presenter</w:t>
      </w:r>
      <w:r>
        <w:rPr>
          <w:sz w:val="20"/>
          <w:szCs w:val="20"/>
        </w:rPr>
        <w:t>:  Iraj Sodagar (Tencent)</w:t>
      </w:r>
    </w:p>
    <w:p w14:paraId="4D33ADDC" w14:textId="77777777" w:rsidR="00792A6B" w:rsidRDefault="00792A6B" w:rsidP="00792A6B">
      <w:pPr>
        <w:spacing w:before="120"/>
        <w:ind w:left="0" w:hanging="2"/>
        <w:rPr>
          <w:b/>
          <w:sz w:val="20"/>
          <w:szCs w:val="20"/>
        </w:rPr>
      </w:pPr>
      <w:r>
        <w:rPr>
          <w:b/>
          <w:sz w:val="20"/>
          <w:szCs w:val="20"/>
        </w:rPr>
        <w:t>Summary of Presentation</w:t>
      </w:r>
    </w:p>
    <w:p w14:paraId="52A1AD02" w14:textId="77777777" w:rsidR="00792A6B" w:rsidRDefault="00792A6B" w:rsidP="00792A6B">
      <w:pPr>
        <w:widowControl/>
        <w:numPr>
          <w:ilvl w:val="0"/>
          <w:numId w:val="3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Provides and introduction to the work Item COPE with proposed scope</w:t>
      </w:r>
    </w:p>
    <w:p w14:paraId="1F7708A2"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content preparation deployment scenarios and associated call flows.</w:t>
      </w:r>
    </w:p>
    <w:p w14:paraId="3492FFB3"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a content preparation template format that addresses generic media processing on the network or at least mainstream use cases such as adaptive media streaming.</w:t>
      </w:r>
    </w:p>
    <w:p w14:paraId="06684F7F" w14:textId="77777777" w:rsidR="00792A6B" w:rsidRDefault="00792A6B" w:rsidP="00792A6B">
      <w:pPr>
        <w:widowControl/>
        <w:numPr>
          <w:ilvl w:val="1"/>
          <w:numId w:val="36"/>
        </w:numPr>
        <w:suppressAutoHyphens w:val="0"/>
        <w:spacing w:after="0" w:line="276" w:lineRule="auto"/>
        <w:ind w:leftChars="0" w:left="-1" w:firstLineChars="0" w:hanging="1"/>
        <w:textDirection w:val="lrTb"/>
        <w:textAlignment w:val="auto"/>
        <w:outlineLvl w:val="9"/>
        <w:rPr>
          <w:sz w:val="20"/>
          <w:szCs w:val="20"/>
        </w:rPr>
      </w:pPr>
      <w:r>
        <w:rPr>
          <w:sz w:val="14"/>
          <w:szCs w:val="14"/>
        </w:rPr>
        <w:t xml:space="preserve"> </w:t>
      </w:r>
      <w:r>
        <w:rPr>
          <w:sz w:val="20"/>
          <w:szCs w:val="20"/>
        </w:rPr>
        <w:t>Develop the signaling between uplink and downlink streaming, when the content preparation is used to prepare the uplink streams for distribution.</w:t>
      </w:r>
    </w:p>
    <w:p w14:paraId="6ABE69F7"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an address translation scheme as part of content preparation when the content is being pulled in the distribution that enables address translation when sophisticated content preparation templates are used.</w:t>
      </w:r>
    </w:p>
    <w:p w14:paraId="25F416BA" w14:textId="77777777" w:rsidR="00792A6B" w:rsidRDefault="00792A6B" w:rsidP="00792A6B">
      <w:pPr>
        <w:widowControl/>
        <w:numPr>
          <w:ilvl w:val="0"/>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Provides and introduction to the work item on uplink streaming with proposed scope</w:t>
      </w:r>
    </w:p>
    <w:p w14:paraId="2018A9ED" w14:textId="77777777" w:rsidR="00792A6B" w:rsidRDefault="00792A6B" w:rsidP="00792A6B">
      <w:pPr>
        <w:widowControl/>
        <w:numPr>
          <w:ilvl w:val="1"/>
          <w:numId w:val="36"/>
        </w:numPr>
        <w:suppressAutoHyphens w:val="0"/>
        <w:spacing w:after="0" w:line="276" w:lineRule="auto"/>
        <w:ind w:leftChars="0" w:left="-1" w:firstLineChars="0" w:hanging="1"/>
        <w:textDirection w:val="lrTb"/>
        <w:textAlignment w:val="auto"/>
        <w:outlineLvl w:val="9"/>
        <w:rPr>
          <w:sz w:val="20"/>
          <w:szCs w:val="20"/>
        </w:rPr>
      </w:pPr>
      <w:r>
        <w:rPr>
          <w:sz w:val="14"/>
          <w:szCs w:val="14"/>
        </w:rPr>
        <w:t xml:space="preserve"> </w:t>
      </w:r>
      <w:r>
        <w:rPr>
          <w:sz w:val="20"/>
          <w:szCs w:val="20"/>
        </w:rPr>
        <w:t>Include collaboration scenarios and their associated call flows</w:t>
      </w:r>
    </w:p>
    <w:p w14:paraId="6D3BA018"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Define protocol(s) for egesting uplink streaming to the Application Service Provider.</w:t>
      </w:r>
    </w:p>
    <w:p w14:paraId="23799EFF"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content publishing configuration API to enable the Application Service Provider to create, update, retrieve and delete a publishing template through M1.</w:t>
      </w:r>
    </w:p>
    <w:p w14:paraId="0BD5743B"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a content publishing template that enables defining publishing configuration from the 5GMSu to the Application Service Provider, including content preparation prior to egest.</w:t>
      </w:r>
    </w:p>
    <w:p w14:paraId="16D8BBE0" w14:textId="77777777" w:rsidR="00792A6B" w:rsidRDefault="00792A6B" w:rsidP="00792A6B">
      <w:pPr>
        <w:widowControl/>
        <w:numPr>
          <w:ilvl w:val="1"/>
          <w:numId w:val="36"/>
        </w:numPr>
        <w:suppressAutoHyphens w:val="0"/>
        <w:spacing w:after="0" w:line="276" w:lineRule="auto"/>
        <w:ind w:leftChars="0" w:left="0" w:firstLineChars="0" w:hanging="2"/>
        <w:textDirection w:val="lrTb"/>
        <w:textAlignment w:val="auto"/>
        <w:outlineLvl w:val="9"/>
        <w:rPr>
          <w:sz w:val="20"/>
          <w:szCs w:val="20"/>
        </w:rPr>
      </w:pPr>
      <w:r>
        <w:rPr>
          <w:sz w:val="20"/>
          <w:szCs w:val="20"/>
        </w:rPr>
        <w:t>Develop signaling UE the uplink entry point for uplink streaming to 5GMSu.</w:t>
      </w:r>
    </w:p>
    <w:p w14:paraId="13AC3BF2" w14:textId="77777777" w:rsidR="00792A6B" w:rsidRDefault="00792A6B" w:rsidP="00792A6B">
      <w:pPr>
        <w:widowControl/>
        <w:numPr>
          <w:ilvl w:val="1"/>
          <w:numId w:val="36"/>
        </w:numPr>
        <w:suppressAutoHyphens w:val="0"/>
        <w:spacing w:after="240" w:line="276" w:lineRule="auto"/>
        <w:ind w:leftChars="0" w:left="0" w:firstLineChars="0" w:hanging="2"/>
        <w:textDirection w:val="lrTb"/>
        <w:textAlignment w:val="auto"/>
        <w:outlineLvl w:val="9"/>
        <w:rPr>
          <w:sz w:val="20"/>
          <w:szCs w:val="20"/>
        </w:rPr>
      </w:pPr>
      <w:r>
        <w:rPr>
          <w:sz w:val="20"/>
          <w:szCs w:val="20"/>
        </w:rPr>
        <w:t>Develop metrics for uplink streaming</w:t>
      </w:r>
    </w:p>
    <w:p w14:paraId="518475E6" w14:textId="77777777" w:rsidR="00792A6B" w:rsidRDefault="00792A6B" w:rsidP="00792A6B">
      <w:pPr>
        <w:spacing w:before="120"/>
        <w:ind w:left="0" w:hanging="2"/>
        <w:rPr>
          <w:sz w:val="20"/>
          <w:szCs w:val="20"/>
        </w:rPr>
      </w:pPr>
      <w:r>
        <w:rPr>
          <w:b/>
          <w:sz w:val="20"/>
          <w:szCs w:val="20"/>
        </w:rPr>
        <w:t>Discussion</w:t>
      </w:r>
      <w:r>
        <w:rPr>
          <w:sz w:val="20"/>
          <w:szCs w:val="20"/>
        </w:rPr>
        <w:t xml:space="preserve">: </w:t>
      </w:r>
    </w:p>
    <w:p w14:paraId="61ABE13A" w14:textId="77777777" w:rsidR="00792A6B" w:rsidRDefault="00792A6B" w:rsidP="00792A6B">
      <w:pPr>
        <w:widowControl/>
        <w:numPr>
          <w:ilvl w:val="0"/>
          <w:numId w:val="2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lastRenderedPageBreak/>
        <w:t>Thomas: In general, why does SA4 need to do any more API than SA2 for using the network resource for applications such as microservices?</w:t>
      </w:r>
    </w:p>
    <w:p w14:paraId="19EC64C2" w14:textId="77777777" w:rsidR="00792A6B" w:rsidRDefault="00792A6B" w:rsidP="00792A6B">
      <w:pPr>
        <w:widowControl/>
        <w:numPr>
          <w:ilvl w:val="1"/>
          <w:numId w:val="22"/>
        </w:numPr>
        <w:suppressAutoHyphens w:val="0"/>
        <w:spacing w:after="0" w:line="276" w:lineRule="auto"/>
        <w:ind w:leftChars="0" w:left="0" w:firstLineChars="0" w:hanging="2"/>
        <w:textDirection w:val="lrTb"/>
        <w:textAlignment w:val="auto"/>
        <w:outlineLvl w:val="9"/>
        <w:rPr>
          <w:sz w:val="20"/>
          <w:szCs w:val="20"/>
        </w:rPr>
      </w:pPr>
      <w:r>
        <w:rPr>
          <w:sz w:val="20"/>
          <w:szCs w:val="20"/>
        </w:rPr>
        <w:t>Iraj: These APIs allow the use of network resources available on the network operator for services providers for common tasks such as multi-rate encoding.</w:t>
      </w:r>
    </w:p>
    <w:p w14:paraId="1CE23587" w14:textId="50159D42" w:rsidR="00792A6B" w:rsidRDefault="00792A6B" w:rsidP="00792A6B">
      <w:pPr>
        <w:widowControl/>
        <w:numPr>
          <w:ilvl w:val="1"/>
          <w:numId w:val="22"/>
        </w:numPr>
        <w:suppressAutoHyphens w:val="0"/>
        <w:spacing w:after="0" w:line="276" w:lineRule="auto"/>
        <w:ind w:leftChars="0" w:left="0" w:firstLineChars="0" w:hanging="2"/>
        <w:textDirection w:val="lrTb"/>
        <w:textAlignment w:val="auto"/>
        <w:outlineLvl w:val="9"/>
        <w:rPr>
          <w:sz w:val="20"/>
          <w:szCs w:val="20"/>
        </w:rPr>
      </w:pPr>
      <w:r>
        <w:rPr>
          <w:sz w:val="20"/>
          <w:szCs w:val="20"/>
        </w:rPr>
        <w:t>Fred: from chat: is there an M</w:t>
      </w:r>
      <w:r>
        <w:rPr>
          <w:sz w:val="20"/>
          <w:szCs w:val="20"/>
        </w:rPr>
        <w:t>R</w:t>
      </w:r>
      <w:r>
        <w:rPr>
          <w:sz w:val="20"/>
          <w:szCs w:val="20"/>
        </w:rPr>
        <w:t xml:space="preserve">P to do the work? </w:t>
      </w:r>
      <w:r>
        <w:rPr>
          <w:sz w:val="20"/>
          <w:szCs w:val="20"/>
        </w:rPr>
        <w:t xml:space="preserve">It is beneficial for </w:t>
      </w:r>
      <w:r>
        <w:rPr>
          <w:sz w:val="20"/>
          <w:szCs w:val="20"/>
        </w:rPr>
        <w:t xml:space="preserve">any work item </w:t>
      </w:r>
      <w:r>
        <w:rPr>
          <w:sz w:val="20"/>
          <w:szCs w:val="20"/>
        </w:rPr>
        <w:t xml:space="preserve">to receive support from an </w:t>
      </w:r>
      <w:r>
        <w:rPr>
          <w:sz w:val="20"/>
          <w:szCs w:val="20"/>
        </w:rPr>
        <w:t>MRP.</w:t>
      </w:r>
      <w:r>
        <w:rPr>
          <w:sz w:val="20"/>
          <w:szCs w:val="20"/>
        </w:rPr>
        <w:t xml:space="preserve"> 5G-MAG is one example of an MRP supporting 5GMS.</w:t>
      </w:r>
    </w:p>
    <w:p w14:paraId="2D2C47B9" w14:textId="77777777" w:rsidR="00792A6B" w:rsidRDefault="00792A6B" w:rsidP="00792A6B">
      <w:pPr>
        <w:spacing w:before="120"/>
        <w:ind w:left="0" w:hanging="2"/>
        <w:rPr>
          <w:b/>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850"/>
        <w:gridCol w:w="1050"/>
      </w:tblGrid>
      <w:tr w:rsidR="00792A6B" w14:paraId="0C9609EB" w14:textId="77777777" w:rsidTr="00011AAE">
        <w:trPr>
          <w:trHeight w:val="156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6C84938" w14:textId="77777777" w:rsidR="00792A6B" w:rsidRDefault="00792A6B" w:rsidP="00011AAE">
            <w:pPr>
              <w:spacing w:before="240"/>
              <w:ind w:left="0" w:hanging="2"/>
              <w:rPr>
                <w:color w:val="0000FF"/>
                <w:sz w:val="20"/>
                <w:szCs w:val="20"/>
                <w:u w:val="single"/>
              </w:rPr>
            </w:pPr>
            <w:hyperlink r:id="rId28">
              <w:r>
                <w:rPr>
                  <w:color w:val="0000FF"/>
                  <w:sz w:val="20"/>
                  <w:szCs w:val="20"/>
                  <w:u w:val="single"/>
                </w:rPr>
                <w:t>S4WS-210017</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CADA7FC" w14:textId="77777777" w:rsidR="00792A6B" w:rsidRDefault="00792A6B" w:rsidP="00011AAE">
            <w:pPr>
              <w:spacing w:before="240"/>
              <w:ind w:left="0" w:hanging="2"/>
              <w:rPr>
                <w:sz w:val="20"/>
                <w:szCs w:val="20"/>
              </w:rPr>
            </w:pPr>
            <w:r>
              <w:rPr>
                <w:sz w:val="20"/>
                <w:szCs w:val="20"/>
              </w:rPr>
              <w:t>Qualcomm SA4 Rel-18 Priorities</w:t>
            </w:r>
          </w:p>
        </w:tc>
        <w:tc>
          <w:tcPr>
            <w:tcW w:w="28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D1242B1" w14:textId="77777777" w:rsidR="00792A6B" w:rsidRDefault="00792A6B" w:rsidP="00011AAE">
            <w:pPr>
              <w:spacing w:before="240"/>
              <w:ind w:left="0" w:hanging="2"/>
              <w:rPr>
                <w:sz w:val="20"/>
                <w:szCs w:val="20"/>
              </w:rPr>
            </w:pPr>
            <w:r>
              <w:rPr>
                <w:sz w:val="20"/>
                <w:szCs w:val="20"/>
              </w:rPr>
              <w:t>Qualcomm Incorporated, Samsung, Dolby Laboratories, Xiaomi, FaceBook, Nokia, Ericsson</w:t>
            </w:r>
          </w:p>
        </w:tc>
        <w:tc>
          <w:tcPr>
            <w:tcW w:w="10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0955977" w14:textId="77777777" w:rsidR="00792A6B" w:rsidRDefault="00792A6B" w:rsidP="00011AAE">
            <w:pPr>
              <w:spacing w:before="240"/>
              <w:ind w:left="0" w:hanging="2"/>
              <w:rPr>
                <w:sz w:val="20"/>
                <w:szCs w:val="20"/>
              </w:rPr>
            </w:pPr>
            <w:r>
              <w:rPr>
                <w:sz w:val="20"/>
                <w:szCs w:val="20"/>
              </w:rPr>
              <w:t>Nikolai Leung</w:t>
            </w:r>
          </w:p>
        </w:tc>
      </w:tr>
    </w:tbl>
    <w:p w14:paraId="73072E1F" w14:textId="77777777" w:rsidR="00792A6B" w:rsidRDefault="00792A6B" w:rsidP="00792A6B">
      <w:pPr>
        <w:spacing w:before="120"/>
        <w:ind w:left="0" w:hanging="2"/>
        <w:rPr>
          <w:b/>
          <w:sz w:val="20"/>
          <w:szCs w:val="20"/>
        </w:rPr>
      </w:pPr>
      <w:r>
        <w:rPr>
          <w:b/>
          <w:color w:val="0000FF"/>
          <w:sz w:val="20"/>
          <w:szCs w:val="20"/>
        </w:rPr>
        <w:t>S4WS-210017</w:t>
      </w:r>
      <w:r>
        <w:rPr>
          <w:b/>
          <w:sz w:val="20"/>
          <w:szCs w:val="20"/>
        </w:rPr>
        <w:t xml:space="preserve"> is </w:t>
      </w:r>
      <w:r>
        <w:rPr>
          <w:b/>
          <w:color w:val="FF0000"/>
          <w:sz w:val="20"/>
          <w:szCs w:val="20"/>
        </w:rPr>
        <w:t xml:space="preserve">revised </w:t>
      </w:r>
      <w:r>
        <w:rPr>
          <w:b/>
          <w:sz w:val="20"/>
          <w:szCs w:val="20"/>
        </w:rPr>
        <w:t xml:space="preserve">to </w:t>
      </w:r>
      <w:r>
        <w:rPr>
          <w:b/>
          <w:color w:val="0000FF"/>
          <w:sz w:val="20"/>
          <w:szCs w:val="20"/>
        </w:rPr>
        <w:t>S4WS-210027</w:t>
      </w:r>
    </w:p>
    <w:p w14:paraId="75814C7A" w14:textId="77777777" w:rsidR="00792A6B" w:rsidRDefault="00792A6B" w:rsidP="00792A6B">
      <w:pPr>
        <w:spacing w:before="120"/>
        <w:ind w:left="0" w:hanging="2"/>
        <w:rPr>
          <w:b/>
          <w:sz w:val="20"/>
          <w:szCs w:val="20"/>
        </w:rPr>
      </w:pPr>
    </w:p>
    <w:tbl>
      <w:tblPr>
        <w:tblW w:w="985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897"/>
        <w:gridCol w:w="3643"/>
        <w:gridCol w:w="3324"/>
        <w:gridCol w:w="991"/>
      </w:tblGrid>
      <w:tr w:rsidR="00792A6B" w14:paraId="6F7A6958" w14:textId="77777777" w:rsidTr="00011AAE">
        <w:trPr>
          <w:trHeight w:val="1565"/>
        </w:trPr>
        <w:tc>
          <w:tcPr>
            <w:tcW w:w="169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C5FCFD7" w14:textId="77777777" w:rsidR="00792A6B" w:rsidRDefault="00792A6B" w:rsidP="00011AAE">
            <w:pPr>
              <w:spacing w:before="240"/>
              <w:ind w:left="0" w:hanging="2"/>
              <w:rPr>
                <w:color w:val="0000FF"/>
                <w:sz w:val="20"/>
                <w:szCs w:val="20"/>
                <w:u w:val="single"/>
              </w:rPr>
            </w:pPr>
            <w:hyperlink r:id="rId29">
              <w:r>
                <w:rPr>
                  <w:color w:val="1155CC"/>
                  <w:sz w:val="20"/>
                  <w:szCs w:val="20"/>
                  <w:u w:val="single"/>
                </w:rPr>
                <w:t>S4WS-210027</w:t>
              </w:r>
            </w:hyperlink>
          </w:p>
        </w:tc>
        <w:tc>
          <w:tcPr>
            <w:tcW w:w="32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2B55E20" w14:textId="77777777" w:rsidR="00792A6B" w:rsidRDefault="00792A6B" w:rsidP="00011AAE">
            <w:pPr>
              <w:spacing w:before="240"/>
              <w:ind w:left="0" w:hanging="2"/>
              <w:rPr>
                <w:sz w:val="20"/>
                <w:szCs w:val="20"/>
              </w:rPr>
            </w:pPr>
            <w:r>
              <w:rPr>
                <w:sz w:val="20"/>
                <w:szCs w:val="20"/>
              </w:rPr>
              <w:t>Qualcomm SA4 Rel-18 Priorities</w:t>
            </w:r>
          </w:p>
        </w:tc>
        <w:tc>
          <w:tcPr>
            <w:tcW w:w="29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2E89E36" w14:textId="77777777" w:rsidR="00792A6B" w:rsidRDefault="00792A6B" w:rsidP="00011AAE">
            <w:pPr>
              <w:spacing w:before="240"/>
              <w:ind w:left="0" w:hanging="2"/>
              <w:rPr>
                <w:sz w:val="20"/>
                <w:szCs w:val="20"/>
              </w:rPr>
            </w:pPr>
            <w:r>
              <w:rPr>
                <w:sz w:val="20"/>
                <w:szCs w:val="20"/>
              </w:rPr>
              <w:t>Qualcomm Incorporated, Samsung, Dolby Laboratories, Xiaomi, FaceBook, Nokia, Ericsson</w:t>
            </w:r>
          </w:p>
        </w:tc>
        <w:tc>
          <w:tcPr>
            <w:tcW w:w="8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10A3405" w14:textId="77777777" w:rsidR="00792A6B" w:rsidRDefault="00792A6B" w:rsidP="00011AAE">
            <w:pPr>
              <w:spacing w:before="240"/>
              <w:ind w:left="0" w:hanging="2"/>
              <w:rPr>
                <w:sz w:val="20"/>
                <w:szCs w:val="20"/>
              </w:rPr>
            </w:pPr>
            <w:r>
              <w:rPr>
                <w:sz w:val="20"/>
                <w:szCs w:val="20"/>
              </w:rPr>
              <w:t>Nikolai Leung</w:t>
            </w:r>
          </w:p>
        </w:tc>
      </w:tr>
    </w:tbl>
    <w:p w14:paraId="46283CBF" w14:textId="77777777" w:rsidR="00792A6B" w:rsidRDefault="00792A6B" w:rsidP="00792A6B">
      <w:pPr>
        <w:spacing w:before="120"/>
        <w:ind w:left="0" w:hanging="2"/>
      </w:pPr>
      <w:r>
        <w:rPr>
          <w:b/>
          <w:sz w:val="20"/>
          <w:szCs w:val="20"/>
        </w:rPr>
        <w:t>Presenter</w:t>
      </w:r>
      <w:r>
        <w:rPr>
          <w:sz w:val="20"/>
          <w:szCs w:val="20"/>
        </w:rPr>
        <w:t>:  Nikolai Leung (Qualcomm)</w:t>
      </w:r>
    </w:p>
    <w:p w14:paraId="10AF34E5" w14:textId="77777777" w:rsidR="00792A6B" w:rsidRDefault="00792A6B" w:rsidP="00792A6B">
      <w:pPr>
        <w:spacing w:before="120"/>
        <w:ind w:left="0" w:hanging="2"/>
        <w:rPr>
          <w:b/>
          <w:sz w:val="20"/>
          <w:szCs w:val="20"/>
        </w:rPr>
      </w:pPr>
      <w:r>
        <w:rPr>
          <w:b/>
          <w:sz w:val="20"/>
          <w:szCs w:val="20"/>
        </w:rPr>
        <w:t>Summary of Presentation</w:t>
      </w:r>
    </w:p>
    <w:p w14:paraId="2C8CEFF0" w14:textId="77777777" w:rsidR="00792A6B" w:rsidRDefault="00792A6B" w:rsidP="00792A6B">
      <w:pPr>
        <w:widowControl/>
        <w:numPr>
          <w:ilvl w:val="0"/>
          <w:numId w:val="3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Guiding Principles</w:t>
      </w:r>
    </w:p>
    <w:p w14:paraId="35DD8D40" w14:textId="77777777" w:rsidR="00792A6B" w:rsidRDefault="00792A6B" w:rsidP="00792A6B">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Timeline for Agreeing on Rel-18 Features</w:t>
      </w:r>
    </w:p>
    <w:p w14:paraId="0F809988" w14:textId="77777777" w:rsidR="00792A6B" w:rsidRDefault="00792A6B" w:rsidP="00792A6B">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Summary of Features</w:t>
      </w:r>
    </w:p>
    <w:p w14:paraId="538EC29C" w14:textId="77777777" w:rsidR="00792A6B" w:rsidRDefault="00792A6B" w:rsidP="00792A6B">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Feature Details</w:t>
      </w:r>
    </w:p>
    <w:p w14:paraId="26CCAA19"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6.1: Stage 2</w:t>
      </w:r>
    </w:p>
    <w:p w14:paraId="14A6493E"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6.2: Stage 3</w:t>
      </w:r>
    </w:p>
    <w:p w14:paraId="4A547FED"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6.3: Extensions into Rel-17</w:t>
      </w:r>
    </w:p>
    <w:p w14:paraId="26BC8DFA" w14:textId="77777777" w:rsidR="00792A6B" w:rsidRDefault="00792A6B" w:rsidP="00792A6B">
      <w:pPr>
        <w:widowControl/>
        <w:numPr>
          <w:ilvl w:val="0"/>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Specific Topics supported by Qualcomm addressed in other contributions</w:t>
      </w:r>
    </w:p>
    <w:p w14:paraId="2A9F725C"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5G Media Service Enablers (FS_5G_MSE)</w:t>
      </w:r>
    </w:p>
    <w:p w14:paraId="41F2F249"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See joint contribution from Qualcomm, Xiaomi, FaceBook, Dolby, and Samsung in S4WS-210020</w:t>
      </w:r>
    </w:p>
    <w:p w14:paraId="2045C392"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5G Augmented Reality Experiences Architecture (5G_AREA)</w:t>
      </w:r>
    </w:p>
    <w:p w14:paraId="2F6C84D8"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See joint contribution from Samsung, Qualcomm, Xiaomi, FaceBook, Dolby, and Ericsson</w:t>
      </w:r>
      <w:hyperlink r:id="rId30">
        <w:r>
          <w:rPr>
            <w:sz w:val="20"/>
            <w:szCs w:val="20"/>
          </w:rPr>
          <w:t xml:space="preserve"> </w:t>
        </w:r>
      </w:hyperlink>
      <w:hyperlink r:id="rId31">
        <w:r>
          <w:rPr>
            <w:sz w:val="20"/>
            <w:szCs w:val="20"/>
          </w:rPr>
          <w:t>S4WS-210018</w:t>
        </w:r>
      </w:hyperlink>
    </w:p>
    <w:p w14:paraId="71310CE9"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Media Capabilities for Augmented Reality Glasses (MeCAR)</w:t>
      </w:r>
    </w:p>
    <w:p w14:paraId="01C93A90"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See joint contribution from Xiaomi, Qualcomm, FaceBook, Samsung, Dolby and Nokia</w:t>
      </w:r>
    </w:p>
    <w:p w14:paraId="1FD859CA"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hyperlink r:id="rId32">
        <w:r>
          <w:rPr>
            <w:sz w:val="20"/>
            <w:szCs w:val="20"/>
          </w:rPr>
          <w:t>S4WS-210019</w:t>
        </w:r>
      </w:hyperlink>
    </w:p>
    <w:p w14:paraId="49F96C0F"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5G/Immersive Real-Time Communications (5G-RTC/iRTC)</w:t>
      </w:r>
    </w:p>
    <w:p w14:paraId="00B3457C"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See joint contribution from FaceBook, Qualcomm, Dolby and Nokia</w:t>
      </w:r>
      <w:hyperlink r:id="rId33">
        <w:r>
          <w:rPr>
            <w:sz w:val="20"/>
            <w:szCs w:val="20"/>
          </w:rPr>
          <w:t xml:space="preserve"> </w:t>
        </w:r>
      </w:hyperlink>
      <w:hyperlink r:id="rId34">
        <w:r>
          <w:rPr>
            <w:sz w:val="20"/>
            <w:szCs w:val="20"/>
          </w:rPr>
          <w:t>S4WS-210011</w:t>
        </w:r>
      </w:hyperlink>
    </w:p>
    <w:p w14:paraId="787D44D7"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Integration of new Video Codec into 5G (5GVideo)</w:t>
      </w:r>
    </w:p>
    <w:p w14:paraId="78C6DF0B"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See joint contribution from Dolby, Qualcomm, Samsung, and Nokia</w:t>
      </w:r>
      <w:hyperlink r:id="rId35">
        <w:r>
          <w:rPr>
            <w:sz w:val="20"/>
            <w:szCs w:val="20"/>
          </w:rPr>
          <w:t xml:space="preserve"> </w:t>
        </w:r>
      </w:hyperlink>
      <w:hyperlink r:id="rId36">
        <w:r>
          <w:rPr>
            <w:sz w:val="20"/>
            <w:szCs w:val="20"/>
          </w:rPr>
          <w:t>S4WS-210014</w:t>
        </w:r>
      </w:hyperlink>
    </w:p>
    <w:p w14:paraId="0067A6CE" w14:textId="77777777" w:rsidR="00792A6B" w:rsidRDefault="00792A6B" w:rsidP="00792A6B">
      <w:pPr>
        <w:widowControl/>
        <w:numPr>
          <w:ilvl w:val="1"/>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Artificial Intelligence/Machine Learning</w:t>
      </w:r>
    </w:p>
    <w:p w14:paraId="2376DF6A" w14:textId="77777777" w:rsidR="00792A6B" w:rsidRDefault="00792A6B" w:rsidP="00792A6B">
      <w:pPr>
        <w:widowControl/>
        <w:numPr>
          <w:ilvl w:val="2"/>
          <w:numId w:val="32"/>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See joint contribution from Samsung, Qualcomm, Dolby and Nokia</w:t>
      </w:r>
      <w:hyperlink r:id="rId37">
        <w:r>
          <w:rPr>
            <w:sz w:val="20"/>
            <w:szCs w:val="20"/>
          </w:rPr>
          <w:t xml:space="preserve"> </w:t>
        </w:r>
      </w:hyperlink>
      <w:hyperlink r:id="rId38">
        <w:r>
          <w:rPr>
            <w:sz w:val="20"/>
            <w:szCs w:val="20"/>
          </w:rPr>
          <w:t>S4WS-210018</w:t>
        </w:r>
      </w:hyperlink>
    </w:p>
    <w:p w14:paraId="2265B04A" w14:textId="77777777" w:rsidR="00792A6B" w:rsidRDefault="00792A6B" w:rsidP="00792A6B">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Specific Topics in the slides not covered elsewhere with details in spec</w:t>
      </w:r>
    </w:p>
    <w:p w14:paraId="3228D363"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Split-Rendering Stage 3 (Split_XR)</w:t>
      </w:r>
    </w:p>
    <w:p w14:paraId="634241E6" w14:textId="77777777" w:rsidR="00792A6B" w:rsidRDefault="00792A6B" w:rsidP="00792A6B">
      <w:pPr>
        <w:widowControl/>
        <w:numPr>
          <w:ilvl w:val="1"/>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5GMS and Multicast/Broadcast Stage 3 Aspects </w:t>
      </w:r>
    </w:p>
    <w:p w14:paraId="7FE6F296" w14:textId="77777777" w:rsidR="00792A6B" w:rsidRDefault="00792A6B" w:rsidP="00792A6B">
      <w:pPr>
        <w:spacing w:before="120"/>
        <w:ind w:left="0" w:hanging="2"/>
        <w:rPr>
          <w:sz w:val="20"/>
          <w:szCs w:val="20"/>
        </w:rPr>
      </w:pPr>
      <w:r>
        <w:rPr>
          <w:b/>
          <w:sz w:val="20"/>
          <w:szCs w:val="20"/>
        </w:rPr>
        <w:t>Discussion</w:t>
      </w:r>
      <w:r>
        <w:rPr>
          <w:sz w:val="20"/>
          <w:szCs w:val="20"/>
        </w:rPr>
        <w:t xml:space="preserve">: </w:t>
      </w:r>
    </w:p>
    <w:p w14:paraId="59F5631F" w14:textId="77777777" w:rsidR="00792A6B" w:rsidRDefault="00792A6B" w:rsidP="00792A6B">
      <w:pPr>
        <w:widowControl/>
        <w:numPr>
          <w:ilvl w:val="0"/>
          <w:numId w:val="2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lastRenderedPageBreak/>
        <w:t>No questions</w:t>
      </w:r>
    </w:p>
    <w:p w14:paraId="35E87534" w14:textId="77777777" w:rsidR="00792A6B" w:rsidRDefault="00792A6B" w:rsidP="00792A6B">
      <w:pPr>
        <w:spacing w:before="120"/>
        <w:ind w:left="0" w:hanging="2"/>
        <w:rPr>
          <w:b/>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385"/>
        <w:gridCol w:w="1515"/>
      </w:tblGrid>
      <w:tr w:rsidR="00792A6B" w14:paraId="772D4032"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1E516AC" w14:textId="77777777" w:rsidR="00792A6B" w:rsidRDefault="00792A6B" w:rsidP="00011AAE">
            <w:pPr>
              <w:spacing w:before="240"/>
              <w:ind w:left="0" w:hanging="2"/>
              <w:rPr>
                <w:color w:val="0000FF"/>
                <w:sz w:val="20"/>
                <w:szCs w:val="20"/>
                <w:u w:val="single"/>
              </w:rPr>
            </w:pPr>
            <w:hyperlink r:id="rId39">
              <w:r>
                <w:rPr>
                  <w:color w:val="0000FF"/>
                  <w:sz w:val="20"/>
                  <w:szCs w:val="20"/>
                  <w:u w:val="single"/>
                </w:rPr>
                <w:t>S4WS-210018</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CA3829A" w14:textId="77777777" w:rsidR="00792A6B" w:rsidRDefault="00792A6B" w:rsidP="00011AAE">
            <w:pPr>
              <w:spacing w:before="240"/>
              <w:ind w:left="0" w:hanging="2"/>
              <w:rPr>
                <w:sz w:val="20"/>
                <w:szCs w:val="20"/>
              </w:rPr>
            </w:pPr>
            <w:r>
              <w:rPr>
                <w:sz w:val="20"/>
                <w:szCs w:val="20"/>
              </w:rPr>
              <w:t>Samsung view on SA4 Rel-18 roadmap</w:t>
            </w:r>
          </w:p>
        </w:tc>
        <w:tc>
          <w:tcPr>
            <w:tcW w:w="23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7D617AC" w14:textId="77777777" w:rsidR="00792A6B" w:rsidRDefault="00792A6B" w:rsidP="00011AAE">
            <w:pPr>
              <w:spacing w:before="240"/>
              <w:ind w:left="0" w:hanging="2"/>
              <w:rPr>
                <w:sz w:val="20"/>
                <w:szCs w:val="20"/>
              </w:rPr>
            </w:pPr>
            <w:r>
              <w:rPr>
                <w:sz w:val="20"/>
                <w:szCs w:val="20"/>
              </w:rPr>
              <w:t>Samsung R&amp;D Institute UK</w:t>
            </w:r>
          </w:p>
        </w:tc>
        <w:tc>
          <w:tcPr>
            <w:tcW w:w="15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B571780" w14:textId="77777777" w:rsidR="00792A6B" w:rsidRDefault="00792A6B" w:rsidP="00011AAE">
            <w:pPr>
              <w:spacing w:before="240"/>
              <w:ind w:left="0" w:hanging="2"/>
              <w:rPr>
                <w:sz w:val="20"/>
                <w:szCs w:val="20"/>
              </w:rPr>
            </w:pPr>
            <w:r>
              <w:rPr>
                <w:sz w:val="20"/>
                <w:szCs w:val="20"/>
              </w:rPr>
              <w:t>Hakju Ryan Lee</w:t>
            </w:r>
          </w:p>
        </w:tc>
      </w:tr>
    </w:tbl>
    <w:p w14:paraId="1E04AEEF" w14:textId="77777777" w:rsidR="00792A6B" w:rsidRDefault="00792A6B" w:rsidP="00792A6B">
      <w:pPr>
        <w:spacing w:before="120"/>
        <w:ind w:left="0" w:hanging="2"/>
      </w:pPr>
      <w:r>
        <w:rPr>
          <w:b/>
          <w:sz w:val="20"/>
          <w:szCs w:val="20"/>
        </w:rPr>
        <w:t>Presenter</w:t>
      </w:r>
      <w:r>
        <w:rPr>
          <w:sz w:val="20"/>
          <w:szCs w:val="20"/>
        </w:rPr>
        <w:t>:  Jaeyeon Song (Samsung)</w:t>
      </w:r>
    </w:p>
    <w:p w14:paraId="34B7C88A" w14:textId="77777777" w:rsidR="00792A6B" w:rsidRDefault="00792A6B" w:rsidP="00792A6B">
      <w:pPr>
        <w:spacing w:before="120"/>
        <w:ind w:left="0" w:hanging="2"/>
        <w:rPr>
          <w:b/>
          <w:sz w:val="20"/>
          <w:szCs w:val="20"/>
        </w:rPr>
      </w:pPr>
      <w:r>
        <w:rPr>
          <w:b/>
          <w:sz w:val="20"/>
          <w:szCs w:val="20"/>
        </w:rPr>
        <w:t>Summary of Presentation:</w:t>
      </w:r>
    </w:p>
    <w:p w14:paraId="09951514" w14:textId="77777777" w:rsidR="00792A6B" w:rsidRDefault="00792A6B" w:rsidP="00792A6B">
      <w:pPr>
        <w:widowControl/>
        <w:numPr>
          <w:ilvl w:val="0"/>
          <w:numId w:val="23"/>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Requirements for R18:</w:t>
      </w:r>
    </w:p>
    <w:p w14:paraId="3756438F"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Commercial requirements</w:t>
      </w:r>
    </w:p>
    <w:p w14:paraId="036A8DA2"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Immersive media service: prioritize the 3 parts from 5GSTAR</w:t>
      </w:r>
    </w:p>
    <w:p w14:paraId="29C83AAC"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Media Service Enabler: split rendering and 5G-RTC</w:t>
      </w:r>
    </w:p>
    <w:p w14:paraId="017FA285"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5G AR experience architecture (5G-AREA)- stage 2: Streaming extensions and conversational extensions</w:t>
      </w:r>
    </w:p>
    <w:p w14:paraId="188A671D"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Media capabilities for AR glass: Candidate list of media formats considering the limitation of AR glasses in near future.</w:t>
      </w:r>
    </w:p>
    <w:p w14:paraId="10A2901E"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Study on AI/ML model transfer:</w:t>
      </w:r>
    </w:p>
    <w:p w14:paraId="477F7FF0"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Identify the SA4 relevant use-cases and their traffic characteristics</w:t>
      </w:r>
    </w:p>
    <w:p w14:paraId="015C02C1"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Streaming or download the model: identify the protocols</w:t>
      </w:r>
    </w:p>
    <w:p w14:paraId="41E258C4"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Dynamic transfer</w:t>
      </w:r>
    </w:p>
    <w:p w14:paraId="237428F4" w14:textId="77777777" w:rsidR="00792A6B" w:rsidRDefault="00792A6B" w:rsidP="00792A6B">
      <w:pPr>
        <w:widowControl/>
        <w:numPr>
          <w:ilvl w:val="2"/>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Align with SA1/2 and RAN</w:t>
      </w:r>
    </w:p>
    <w:p w14:paraId="3A53DE1A"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5G video codecs</w:t>
      </w:r>
    </w:p>
    <w:p w14:paraId="3E7C4D88"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Edge enhancements</w:t>
      </w:r>
    </w:p>
    <w:p w14:paraId="41B73C30" w14:textId="77777777" w:rsidR="00792A6B" w:rsidRDefault="00792A6B" w:rsidP="00792A6B">
      <w:pPr>
        <w:widowControl/>
        <w:numPr>
          <w:ilvl w:val="1"/>
          <w:numId w:val="23"/>
        </w:numPr>
        <w:suppressAutoHyphens w:val="0"/>
        <w:spacing w:after="0" w:line="276" w:lineRule="auto"/>
        <w:ind w:leftChars="0" w:left="0" w:firstLineChars="0" w:hanging="2"/>
        <w:textDirection w:val="lrTb"/>
        <w:textAlignment w:val="auto"/>
        <w:outlineLvl w:val="9"/>
        <w:rPr>
          <w:sz w:val="20"/>
          <w:szCs w:val="20"/>
        </w:rPr>
      </w:pPr>
      <w:r>
        <w:rPr>
          <w:sz w:val="20"/>
          <w:szCs w:val="20"/>
        </w:rPr>
        <w:t>Network splicing</w:t>
      </w:r>
    </w:p>
    <w:p w14:paraId="2D8CD8DA" w14:textId="77777777" w:rsidR="00792A6B" w:rsidRDefault="00792A6B" w:rsidP="00792A6B">
      <w:pPr>
        <w:spacing w:before="120"/>
        <w:ind w:left="0" w:hanging="2"/>
      </w:pPr>
      <w:r>
        <w:rPr>
          <w:b/>
          <w:sz w:val="20"/>
          <w:szCs w:val="20"/>
        </w:rPr>
        <w:t>Discussion</w:t>
      </w:r>
      <w:r>
        <w:rPr>
          <w:sz w:val="20"/>
          <w:szCs w:val="20"/>
        </w:rPr>
        <w:t xml:space="preserve">: </w:t>
      </w:r>
    </w:p>
    <w:p w14:paraId="0F67EDC1" w14:textId="77777777" w:rsidR="00792A6B" w:rsidRDefault="00792A6B" w:rsidP="00792A6B">
      <w:pPr>
        <w:widowControl/>
        <w:numPr>
          <w:ilvl w:val="0"/>
          <w:numId w:val="25"/>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No questions</w:t>
      </w:r>
    </w:p>
    <w:p w14:paraId="2118AE53" w14:textId="77777777" w:rsidR="00792A6B" w:rsidRDefault="00792A6B" w:rsidP="00792A6B">
      <w:pPr>
        <w:spacing w:before="120"/>
        <w:ind w:left="0" w:hanging="2"/>
        <w:rPr>
          <w:b/>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190"/>
        <w:gridCol w:w="1710"/>
      </w:tblGrid>
      <w:tr w:rsidR="00792A6B" w14:paraId="37B5EE9E"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AE47C3F" w14:textId="77777777" w:rsidR="00792A6B" w:rsidRDefault="00792A6B" w:rsidP="00011AAE">
            <w:pPr>
              <w:spacing w:before="240"/>
              <w:ind w:left="0" w:hanging="2"/>
              <w:rPr>
                <w:color w:val="0000FF"/>
                <w:sz w:val="20"/>
                <w:szCs w:val="20"/>
                <w:u w:val="single"/>
              </w:rPr>
            </w:pPr>
            <w:hyperlink r:id="rId40">
              <w:r>
                <w:rPr>
                  <w:color w:val="0000FF"/>
                  <w:sz w:val="20"/>
                  <w:szCs w:val="20"/>
                  <w:u w:val="single"/>
                </w:rPr>
                <w:t>S4WS-210019</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A7F4B6A" w14:textId="77777777" w:rsidR="00792A6B" w:rsidRDefault="00792A6B" w:rsidP="00011AAE">
            <w:pPr>
              <w:spacing w:before="240"/>
              <w:ind w:left="0" w:hanging="2"/>
              <w:rPr>
                <w:sz w:val="20"/>
                <w:szCs w:val="20"/>
              </w:rPr>
            </w:pPr>
            <w:r>
              <w:rPr>
                <w:sz w:val="20"/>
                <w:szCs w:val="20"/>
              </w:rPr>
              <w:t>Xiaomi views on Media in SA4 Rel-18</w:t>
            </w:r>
          </w:p>
        </w:tc>
        <w:tc>
          <w:tcPr>
            <w:tcW w:w="21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07CE2C5" w14:textId="77777777" w:rsidR="00792A6B" w:rsidRDefault="00792A6B" w:rsidP="00011AAE">
            <w:pPr>
              <w:spacing w:before="240"/>
              <w:ind w:left="0" w:hanging="2"/>
              <w:rPr>
                <w:sz w:val="20"/>
                <w:szCs w:val="20"/>
              </w:rPr>
            </w:pPr>
            <w:r>
              <w:rPr>
                <w:sz w:val="20"/>
                <w:szCs w:val="20"/>
              </w:rPr>
              <w:t>Beijing Xiaomi Electronics</w:t>
            </w:r>
          </w:p>
        </w:tc>
        <w:tc>
          <w:tcPr>
            <w:tcW w:w="17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14816D" w14:textId="77777777" w:rsidR="00792A6B" w:rsidRDefault="00792A6B" w:rsidP="00011AAE">
            <w:pPr>
              <w:spacing w:before="240"/>
              <w:ind w:left="0" w:hanging="2"/>
              <w:rPr>
                <w:sz w:val="20"/>
                <w:szCs w:val="20"/>
              </w:rPr>
            </w:pPr>
            <w:r>
              <w:rPr>
                <w:sz w:val="20"/>
                <w:szCs w:val="20"/>
              </w:rPr>
              <w:t>Mary-Luc Champel</w:t>
            </w:r>
          </w:p>
        </w:tc>
      </w:tr>
    </w:tbl>
    <w:p w14:paraId="598FE9D4" w14:textId="77777777" w:rsidR="00792A6B" w:rsidRDefault="00792A6B" w:rsidP="00792A6B">
      <w:pPr>
        <w:spacing w:before="120"/>
        <w:ind w:left="0" w:hanging="2"/>
      </w:pPr>
      <w:r>
        <w:rPr>
          <w:b/>
          <w:sz w:val="20"/>
          <w:szCs w:val="20"/>
        </w:rPr>
        <w:t>Presenter</w:t>
      </w:r>
      <w:r>
        <w:rPr>
          <w:sz w:val="20"/>
          <w:szCs w:val="20"/>
        </w:rPr>
        <w:t>:  Mary-Luc Champel (Xiaomi)</w:t>
      </w:r>
    </w:p>
    <w:p w14:paraId="010A6055" w14:textId="77777777" w:rsidR="00792A6B" w:rsidRDefault="00792A6B" w:rsidP="00792A6B">
      <w:pPr>
        <w:spacing w:before="120"/>
        <w:ind w:left="0" w:hanging="2"/>
        <w:rPr>
          <w:b/>
          <w:sz w:val="20"/>
          <w:szCs w:val="20"/>
        </w:rPr>
      </w:pPr>
      <w:r>
        <w:rPr>
          <w:b/>
          <w:sz w:val="20"/>
          <w:szCs w:val="20"/>
        </w:rPr>
        <w:t>Summary of Presentation:</w:t>
      </w:r>
    </w:p>
    <w:p w14:paraId="061E4917" w14:textId="77777777" w:rsidR="00792A6B" w:rsidRDefault="00792A6B" w:rsidP="00792A6B">
      <w:pPr>
        <w:widowControl/>
        <w:numPr>
          <w:ilvl w:val="0"/>
          <w:numId w:val="2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Thinks the AI IOT devices will be connected to mobile network </w:t>
      </w:r>
    </w:p>
    <w:p w14:paraId="52E6B146" w14:textId="77777777" w:rsidR="00792A6B" w:rsidRDefault="00792A6B" w:rsidP="00792A6B">
      <w:pPr>
        <w:widowControl/>
        <w:numPr>
          <w:ilvl w:val="0"/>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Priorities criterias:</w:t>
      </w:r>
    </w:p>
    <w:p w14:paraId="772BBF6C"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Existing need</w:t>
      </w:r>
    </w:p>
    <w:p w14:paraId="645B8FE3"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Application agnostic for specific device class</w:t>
      </w:r>
    </w:p>
    <w:p w14:paraId="27ABE8D5"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Leverage technologies</w:t>
      </w:r>
    </w:p>
    <w:p w14:paraId="09100667"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Architecture should be app agnostic</w:t>
      </w:r>
    </w:p>
    <w:p w14:paraId="46D25AC9" w14:textId="77777777" w:rsidR="00792A6B" w:rsidRDefault="00792A6B" w:rsidP="00792A6B">
      <w:pPr>
        <w:widowControl/>
        <w:numPr>
          <w:ilvl w:val="0"/>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STAR based WIDs:</w:t>
      </w:r>
    </w:p>
    <w:p w14:paraId="0EF1A1CC"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5G conversational services</w:t>
      </w:r>
    </w:p>
    <w:p w14:paraId="66D8BB3D"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AR immersive transmission (Edgar and uplink sensor)</w:t>
      </w:r>
    </w:p>
    <w:p w14:paraId="239412D7"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5G split rendering</w:t>
      </w:r>
    </w:p>
    <w:p w14:paraId="02A3895E"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Core media capabilities for AR glasses: defines light weighted tethered/untethered AR glasses profile with EDGAR/  support- have commonalities with MeCAR</w:t>
      </w:r>
    </w:p>
    <w:p w14:paraId="56D984A8" w14:textId="77777777" w:rsidR="00792A6B" w:rsidRDefault="00792A6B" w:rsidP="00792A6B">
      <w:pPr>
        <w:widowControl/>
        <w:numPr>
          <w:ilvl w:val="0"/>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Immersive audio</w:t>
      </w:r>
    </w:p>
    <w:p w14:paraId="71C312FF"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More realistic audio and voice use-cases, conversational and nonconverstational</w:t>
      </w:r>
    </w:p>
    <w:p w14:paraId="63BCBC0B"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Avoid complexities in IVAS</w:t>
      </w:r>
    </w:p>
    <w:p w14:paraId="5A86D221" w14:textId="77777777" w:rsidR="00792A6B" w:rsidRDefault="00792A6B" w:rsidP="00792A6B">
      <w:pPr>
        <w:widowControl/>
        <w:numPr>
          <w:ilvl w:val="1"/>
          <w:numId w:val="27"/>
        </w:numPr>
        <w:suppressAutoHyphens w:val="0"/>
        <w:spacing w:after="0" w:line="276" w:lineRule="auto"/>
        <w:ind w:leftChars="0" w:left="0" w:firstLineChars="0" w:hanging="2"/>
        <w:textDirection w:val="lrTb"/>
        <w:textAlignment w:val="auto"/>
        <w:outlineLvl w:val="9"/>
        <w:rPr>
          <w:sz w:val="20"/>
          <w:szCs w:val="20"/>
        </w:rPr>
      </w:pPr>
      <w:r>
        <w:rPr>
          <w:sz w:val="20"/>
          <w:szCs w:val="20"/>
        </w:rPr>
        <w:t>...</w:t>
      </w:r>
    </w:p>
    <w:p w14:paraId="0138178E" w14:textId="77777777" w:rsidR="00792A6B" w:rsidRDefault="00792A6B" w:rsidP="00792A6B">
      <w:pPr>
        <w:spacing w:before="120"/>
        <w:ind w:left="0" w:hanging="2"/>
      </w:pPr>
      <w:r>
        <w:rPr>
          <w:b/>
          <w:sz w:val="20"/>
          <w:szCs w:val="20"/>
        </w:rPr>
        <w:lastRenderedPageBreak/>
        <w:t>Discussion</w:t>
      </w:r>
      <w:r>
        <w:rPr>
          <w:sz w:val="20"/>
          <w:szCs w:val="20"/>
        </w:rPr>
        <w:t xml:space="preserve">: </w:t>
      </w:r>
    </w:p>
    <w:p w14:paraId="5FEC54B6" w14:textId="77777777" w:rsidR="00792A6B" w:rsidRDefault="00792A6B" w:rsidP="00792A6B">
      <w:pPr>
        <w:widowControl/>
        <w:numPr>
          <w:ilvl w:val="0"/>
          <w:numId w:val="33"/>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Thomas: What devices capabilities do we need for the dog?</w:t>
      </w:r>
    </w:p>
    <w:p w14:paraId="087AB7D1" w14:textId="77777777" w:rsidR="00792A6B" w:rsidRDefault="00792A6B" w:rsidP="00792A6B">
      <w:pPr>
        <w:widowControl/>
        <w:numPr>
          <w:ilvl w:val="1"/>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Mary-Luc: lots of sensors and video capture.</w:t>
      </w:r>
    </w:p>
    <w:p w14:paraId="66EA88DE" w14:textId="77777777" w:rsidR="00792A6B" w:rsidRDefault="00792A6B" w:rsidP="00792A6B">
      <w:pPr>
        <w:widowControl/>
        <w:numPr>
          <w:ilvl w:val="1"/>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Thomas: 5G dog?</w:t>
      </w:r>
    </w:p>
    <w:p w14:paraId="4E91927A" w14:textId="77777777" w:rsidR="00792A6B" w:rsidRDefault="00792A6B" w:rsidP="00792A6B">
      <w:pPr>
        <w:widowControl/>
        <w:numPr>
          <w:ilvl w:val="0"/>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Nik: on slide 10, is there any way 5G AR conversational services uses the immersive transmission?</w:t>
      </w:r>
    </w:p>
    <w:p w14:paraId="41AD2664" w14:textId="77777777" w:rsidR="00792A6B" w:rsidRDefault="00792A6B" w:rsidP="00792A6B">
      <w:pPr>
        <w:widowControl/>
        <w:numPr>
          <w:ilvl w:val="1"/>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Emmanuel: We would like to see each work item be independent initially, but solutionwise they may use the same technologies. Some of the solutions may diverge from each other.</w:t>
      </w:r>
    </w:p>
    <w:p w14:paraId="2AA69C87" w14:textId="77777777" w:rsidR="00792A6B" w:rsidRDefault="00792A6B" w:rsidP="00792A6B">
      <w:pPr>
        <w:widowControl/>
        <w:numPr>
          <w:ilvl w:val="0"/>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Stephane Ragot: In audio part, does the current IVAS item cover the proposal?</w:t>
      </w:r>
    </w:p>
    <w:p w14:paraId="54CFA47C" w14:textId="77777777" w:rsidR="00792A6B" w:rsidRDefault="00792A6B" w:rsidP="00792A6B">
      <w:pPr>
        <w:widowControl/>
        <w:numPr>
          <w:ilvl w:val="1"/>
          <w:numId w:val="33"/>
        </w:numPr>
        <w:suppressAutoHyphens w:val="0"/>
        <w:spacing w:after="0" w:line="276" w:lineRule="auto"/>
        <w:ind w:leftChars="0" w:left="0" w:firstLineChars="0" w:hanging="2"/>
        <w:textDirection w:val="lrTb"/>
        <w:textAlignment w:val="auto"/>
        <w:outlineLvl w:val="9"/>
        <w:rPr>
          <w:sz w:val="20"/>
          <w:szCs w:val="20"/>
        </w:rPr>
      </w:pPr>
      <w:r>
        <w:rPr>
          <w:sz w:val="20"/>
          <w:szCs w:val="20"/>
        </w:rPr>
        <w:t>It doesn’t currently cover the diverse capturing</w:t>
      </w:r>
    </w:p>
    <w:p w14:paraId="3CE600CA" w14:textId="77777777" w:rsidR="00792A6B" w:rsidRDefault="00792A6B" w:rsidP="00792A6B">
      <w:pPr>
        <w:spacing w:before="120"/>
        <w:ind w:left="0" w:hanging="2"/>
        <w:rPr>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115"/>
        <w:gridCol w:w="1785"/>
      </w:tblGrid>
      <w:tr w:rsidR="00792A6B" w14:paraId="568603C7" w14:textId="77777777" w:rsidTr="00011AAE">
        <w:trPr>
          <w:trHeight w:val="183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EB913C2" w14:textId="77777777" w:rsidR="00792A6B" w:rsidRDefault="00792A6B" w:rsidP="00011AAE">
            <w:pPr>
              <w:spacing w:before="240"/>
              <w:ind w:left="0" w:hanging="2"/>
              <w:rPr>
                <w:color w:val="0000FF"/>
                <w:sz w:val="20"/>
                <w:szCs w:val="20"/>
                <w:u w:val="single"/>
              </w:rPr>
            </w:pPr>
            <w:hyperlink r:id="rId41">
              <w:r>
                <w:rPr>
                  <w:color w:val="0000FF"/>
                  <w:sz w:val="20"/>
                  <w:szCs w:val="20"/>
                  <w:u w:val="single"/>
                </w:rPr>
                <w:t>S4WS-210020</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D37D32A" w14:textId="77777777" w:rsidR="00792A6B" w:rsidRDefault="00792A6B" w:rsidP="00011AAE">
            <w:pPr>
              <w:spacing w:before="240"/>
              <w:ind w:left="0" w:hanging="2"/>
              <w:rPr>
                <w:sz w:val="20"/>
                <w:szCs w:val="20"/>
              </w:rPr>
            </w:pPr>
            <w:r>
              <w:rPr>
                <w:sz w:val="20"/>
                <w:szCs w:val="20"/>
              </w:rPr>
              <w:t>5G Media Service Enablers - a proposed short SA4 Study</w:t>
            </w:r>
          </w:p>
        </w:tc>
        <w:tc>
          <w:tcPr>
            <w:tcW w:w="21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1ACDC5B" w14:textId="77777777" w:rsidR="00792A6B" w:rsidRDefault="00792A6B" w:rsidP="00011AAE">
            <w:pPr>
              <w:spacing w:before="240"/>
              <w:ind w:left="0" w:hanging="2"/>
              <w:rPr>
                <w:sz w:val="20"/>
                <w:szCs w:val="20"/>
              </w:rPr>
            </w:pPr>
            <w:r>
              <w:rPr>
                <w:sz w:val="20"/>
                <w:szCs w:val="20"/>
              </w:rPr>
              <w:t>Qualcomm CDMA Technologies, Xiaomi, FaceBook, Dolby, Samsung</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8E70B1" w14:textId="77777777" w:rsidR="00792A6B" w:rsidRDefault="00792A6B" w:rsidP="00011AAE">
            <w:pPr>
              <w:spacing w:before="240"/>
              <w:ind w:left="0" w:hanging="2"/>
              <w:rPr>
                <w:sz w:val="20"/>
                <w:szCs w:val="20"/>
              </w:rPr>
            </w:pPr>
            <w:r>
              <w:rPr>
                <w:sz w:val="20"/>
                <w:szCs w:val="20"/>
              </w:rPr>
              <w:t>Thomas Stockhammer</w:t>
            </w:r>
          </w:p>
        </w:tc>
      </w:tr>
    </w:tbl>
    <w:p w14:paraId="6E4BBC16" w14:textId="77777777" w:rsidR="00792A6B" w:rsidRDefault="00792A6B" w:rsidP="00792A6B">
      <w:pPr>
        <w:spacing w:before="120"/>
        <w:ind w:left="0" w:hanging="2"/>
      </w:pPr>
      <w:r>
        <w:rPr>
          <w:b/>
          <w:sz w:val="20"/>
          <w:szCs w:val="20"/>
        </w:rPr>
        <w:t>Presenter</w:t>
      </w:r>
      <w:r>
        <w:rPr>
          <w:sz w:val="20"/>
          <w:szCs w:val="20"/>
        </w:rPr>
        <w:t>:  Thomas Stockhammer (Qualcomm)</w:t>
      </w:r>
    </w:p>
    <w:p w14:paraId="6A7B8D2E" w14:textId="77777777" w:rsidR="00792A6B" w:rsidRDefault="00792A6B" w:rsidP="00792A6B">
      <w:pPr>
        <w:spacing w:before="120"/>
        <w:ind w:left="0" w:hanging="2"/>
        <w:rPr>
          <w:b/>
          <w:sz w:val="20"/>
          <w:szCs w:val="20"/>
        </w:rPr>
      </w:pPr>
      <w:r>
        <w:rPr>
          <w:b/>
          <w:sz w:val="20"/>
          <w:szCs w:val="20"/>
        </w:rPr>
        <w:t>Summary of Presentation:</w:t>
      </w:r>
    </w:p>
    <w:p w14:paraId="20E3FAD9" w14:textId="77777777" w:rsidR="00792A6B" w:rsidRDefault="00792A6B" w:rsidP="00792A6B">
      <w:pPr>
        <w:widowControl/>
        <w:numPr>
          <w:ilvl w:val="0"/>
          <w:numId w:val="38"/>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Media Service Enablers provide the services needed to run applications but they do not necessarily define a specific service.</w:t>
      </w:r>
    </w:p>
    <w:p w14:paraId="651B2834"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Packaged like SDK with APIs</w:t>
      </w:r>
    </w:p>
    <w:p w14:paraId="5DE236C5"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Device centric with connection to 5G system</w:t>
      </w:r>
    </w:p>
    <w:p w14:paraId="4A5C0247"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Provides how an application use it</w:t>
      </w:r>
    </w:p>
    <w:p w14:paraId="46D0280C"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Testable framework</w:t>
      </w:r>
    </w:p>
    <w:p w14:paraId="3A9D2E6D"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w:t>
      </w:r>
    </w:p>
    <w:p w14:paraId="3B0ACBD0" w14:textId="77777777" w:rsidR="00792A6B" w:rsidRDefault="00792A6B" w:rsidP="00792A6B">
      <w:pPr>
        <w:widowControl/>
        <w:numPr>
          <w:ilvl w:val="0"/>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How and when:</w:t>
      </w:r>
    </w:p>
    <w:p w14:paraId="2839B797"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Define the enables</w:t>
      </w:r>
    </w:p>
    <w:p w14:paraId="4944EB34"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Minimum and typical functionalities</w:t>
      </w:r>
    </w:p>
    <w:p w14:paraId="74001170" w14:textId="77777777" w:rsidR="00792A6B" w:rsidRDefault="00792A6B" w:rsidP="00792A6B">
      <w:pPr>
        <w:widowControl/>
        <w:numPr>
          <w:ilvl w:val="0"/>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Examples:</w:t>
      </w:r>
    </w:p>
    <w:p w14:paraId="41A9F6F0"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AR communication</w:t>
      </w:r>
    </w:p>
    <w:p w14:paraId="30733BC4"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Split rendering</w:t>
      </w:r>
    </w:p>
    <w:p w14:paraId="4FC89B3B"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r>
        <w:rPr>
          <w:sz w:val="20"/>
          <w:szCs w:val="20"/>
        </w:rPr>
        <w:t>Media Service capabilities for AR</w:t>
      </w:r>
    </w:p>
    <w:p w14:paraId="5DF7F5C8" w14:textId="77777777" w:rsidR="00792A6B" w:rsidRDefault="00792A6B" w:rsidP="00792A6B">
      <w:pPr>
        <w:widowControl/>
        <w:numPr>
          <w:ilvl w:val="1"/>
          <w:numId w:val="38"/>
        </w:numPr>
        <w:suppressAutoHyphens w:val="0"/>
        <w:spacing w:after="0" w:line="276" w:lineRule="auto"/>
        <w:ind w:leftChars="0" w:left="0" w:firstLineChars="0" w:hanging="2"/>
        <w:textDirection w:val="lrTb"/>
        <w:textAlignment w:val="auto"/>
        <w:outlineLvl w:val="9"/>
        <w:rPr>
          <w:sz w:val="20"/>
          <w:szCs w:val="20"/>
        </w:rPr>
      </w:pPr>
    </w:p>
    <w:p w14:paraId="0C9CE136" w14:textId="77777777" w:rsidR="00792A6B" w:rsidRDefault="00792A6B" w:rsidP="00792A6B">
      <w:pPr>
        <w:spacing w:before="120"/>
        <w:ind w:left="0" w:hanging="2"/>
        <w:rPr>
          <w:b/>
          <w:sz w:val="20"/>
          <w:szCs w:val="20"/>
        </w:rPr>
      </w:pPr>
    </w:p>
    <w:p w14:paraId="79788924" w14:textId="77777777" w:rsidR="00792A6B" w:rsidRDefault="00792A6B" w:rsidP="00792A6B">
      <w:pPr>
        <w:spacing w:before="120"/>
        <w:ind w:left="0" w:hanging="2"/>
      </w:pPr>
      <w:r>
        <w:rPr>
          <w:b/>
          <w:sz w:val="20"/>
          <w:szCs w:val="20"/>
        </w:rPr>
        <w:t>Discussion</w:t>
      </w:r>
      <w:r>
        <w:rPr>
          <w:sz w:val="20"/>
          <w:szCs w:val="20"/>
        </w:rPr>
        <w:t xml:space="preserve">: </w:t>
      </w:r>
    </w:p>
    <w:p w14:paraId="20321095" w14:textId="77777777" w:rsidR="00792A6B" w:rsidRDefault="00792A6B" w:rsidP="00792A6B">
      <w:pPr>
        <w:widowControl/>
        <w:numPr>
          <w:ilvl w:val="0"/>
          <w:numId w:val="21"/>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James: In general we are very supportive but we need to consider the capability negotiation  and authentication.</w:t>
      </w:r>
    </w:p>
    <w:p w14:paraId="3BB2EA30" w14:textId="77777777" w:rsidR="00792A6B" w:rsidRDefault="00792A6B" w:rsidP="00792A6B">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generally these enablers should focus on core functionality and for optionality, then there could be a negotiation if the options are supported.</w:t>
      </w:r>
    </w:p>
    <w:p w14:paraId="59CF06E8" w14:textId="77777777" w:rsidR="00792A6B" w:rsidRDefault="00792A6B" w:rsidP="00792A6B">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w:t>
      </w:r>
    </w:p>
    <w:p w14:paraId="7648D974" w14:textId="77777777" w:rsidR="00792A6B" w:rsidRDefault="00792A6B" w:rsidP="00792A6B">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Iraj:...</w:t>
      </w:r>
    </w:p>
    <w:p w14:paraId="63CB3BE9" w14:textId="77777777" w:rsidR="00792A6B" w:rsidRDefault="00792A6B" w:rsidP="00792A6B">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Igor: We like this approach that provides a set of lego-like tools that can be used for different services. One problem is the integration. At the time of integration, how do we avoid the problem of not being able to combine all or some of lego pisces?</w:t>
      </w:r>
    </w:p>
    <w:p w14:paraId="06C654C1" w14:textId="77777777" w:rsidR="00792A6B" w:rsidRDefault="00792A6B" w:rsidP="00792A6B">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one way is to do an interoperability tests and tests for the combination of tools. Let's do a study how this can be done.</w:t>
      </w:r>
    </w:p>
    <w:p w14:paraId="01AE344D" w14:textId="77777777" w:rsidR="00792A6B" w:rsidRDefault="00792A6B" w:rsidP="00792A6B">
      <w:pPr>
        <w:spacing w:before="120"/>
        <w:ind w:left="0" w:hanging="2"/>
        <w:rPr>
          <w:sz w:val="20"/>
          <w:szCs w:val="20"/>
        </w:rPr>
      </w:pPr>
    </w:p>
    <w:tbl>
      <w:tblPr>
        <w:tblW w:w="814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290"/>
        <w:gridCol w:w="1905"/>
      </w:tblGrid>
      <w:tr w:rsidR="00792A6B" w14:paraId="24DD105F"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3192CB1" w14:textId="77777777" w:rsidR="00792A6B" w:rsidRDefault="00792A6B" w:rsidP="00011AAE">
            <w:pPr>
              <w:spacing w:before="240"/>
              <w:ind w:left="0" w:hanging="2"/>
              <w:rPr>
                <w:color w:val="0000FF"/>
                <w:sz w:val="20"/>
                <w:szCs w:val="20"/>
                <w:u w:val="single"/>
              </w:rPr>
            </w:pPr>
            <w:hyperlink r:id="rId42">
              <w:r>
                <w:rPr>
                  <w:color w:val="0000FF"/>
                  <w:sz w:val="20"/>
                  <w:szCs w:val="20"/>
                  <w:u w:val="single"/>
                </w:rPr>
                <w:t>S4WS-210011</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7D4370D" w14:textId="77777777" w:rsidR="00792A6B" w:rsidRDefault="00792A6B" w:rsidP="00011AAE">
            <w:pPr>
              <w:spacing w:before="240"/>
              <w:ind w:left="0" w:hanging="2"/>
              <w:rPr>
                <w:sz w:val="20"/>
                <w:szCs w:val="20"/>
              </w:rPr>
            </w:pPr>
            <w:r>
              <w:rPr>
                <w:sz w:val="20"/>
                <w:szCs w:val="20"/>
              </w:rPr>
              <w:t>Draft New WID on immersive Real-time Communication</w:t>
            </w:r>
          </w:p>
        </w:tc>
        <w:tc>
          <w:tcPr>
            <w:tcW w:w="12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350D9C5" w14:textId="77777777" w:rsidR="00792A6B" w:rsidRDefault="00792A6B" w:rsidP="00011AAE">
            <w:pPr>
              <w:spacing w:before="240"/>
              <w:ind w:left="0" w:hanging="2"/>
              <w:rPr>
                <w:sz w:val="20"/>
                <w:szCs w:val="20"/>
              </w:rPr>
            </w:pPr>
            <w:r>
              <w:rPr>
                <w:sz w:val="20"/>
                <w:szCs w:val="20"/>
              </w:rPr>
              <w:t>Facebook</w:t>
            </w:r>
          </w:p>
        </w:tc>
        <w:tc>
          <w:tcPr>
            <w:tcW w:w="19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BF318F" w14:textId="77777777" w:rsidR="00792A6B" w:rsidRDefault="00792A6B" w:rsidP="00011AAE">
            <w:pPr>
              <w:spacing w:before="240"/>
              <w:ind w:left="0" w:hanging="2"/>
              <w:rPr>
                <w:sz w:val="20"/>
                <w:szCs w:val="20"/>
              </w:rPr>
            </w:pPr>
            <w:r>
              <w:rPr>
                <w:sz w:val="20"/>
                <w:szCs w:val="20"/>
              </w:rPr>
              <w:t>Kyunghun Jung</w:t>
            </w:r>
          </w:p>
        </w:tc>
      </w:tr>
    </w:tbl>
    <w:p w14:paraId="4FC9C2AF" w14:textId="77777777" w:rsidR="00792A6B" w:rsidRDefault="00792A6B" w:rsidP="00792A6B">
      <w:pPr>
        <w:spacing w:before="120"/>
        <w:ind w:left="0" w:hanging="2"/>
      </w:pPr>
      <w:r>
        <w:rPr>
          <w:b/>
          <w:sz w:val="20"/>
          <w:szCs w:val="20"/>
        </w:rPr>
        <w:t>Presenter</w:t>
      </w:r>
      <w:r>
        <w:rPr>
          <w:sz w:val="20"/>
          <w:szCs w:val="20"/>
        </w:rPr>
        <w:t>:  Kyunghun Jung (Facebook)</w:t>
      </w:r>
    </w:p>
    <w:p w14:paraId="0A3E99EE" w14:textId="77777777" w:rsidR="00792A6B" w:rsidRDefault="00792A6B" w:rsidP="00792A6B">
      <w:pPr>
        <w:spacing w:before="120"/>
        <w:ind w:left="0" w:hanging="2"/>
        <w:rPr>
          <w:b/>
          <w:sz w:val="20"/>
          <w:szCs w:val="20"/>
        </w:rPr>
      </w:pPr>
      <w:r>
        <w:rPr>
          <w:b/>
          <w:sz w:val="20"/>
          <w:szCs w:val="20"/>
        </w:rPr>
        <w:t>Summary of Presentation:</w:t>
      </w:r>
    </w:p>
    <w:p w14:paraId="1EA3F796" w14:textId="77777777" w:rsidR="00792A6B" w:rsidRDefault="00792A6B" w:rsidP="00792A6B">
      <w:pPr>
        <w:widowControl/>
        <w:numPr>
          <w:ilvl w:val="0"/>
          <w:numId w:val="34"/>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Clause 8.3 of 5G-STAR in two phases:</w:t>
      </w:r>
    </w:p>
    <w:p w14:paraId="135DEAD8" w14:textId="77777777" w:rsidR="00792A6B" w:rsidRDefault="00792A6B" w:rsidP="00792A6B">
      <w:pPr>
        <w:widowControl/>
        <w:numPr>
          <w:ilvl w:val="1"/>
          <w:numId w:val="34"/>
        </w:numPr>
        <w:suppressAutoHyphens w:val="0"/>
        <w:spacing w:after="0" w:line="276" w:lineRule="auto"/>
        <w:ind w:leftChars="0" w:left="0" w:firstLineChars="0" w:hanging="2"/>
        <w:textDirection w:val="lrTb"/>
        <w:textAlignment w:val="auto"/>
        <w:outlineLvl w:val="9"/>
        <w:rPr>
          <w:sz w:val="20"/>
          <w:szCs w:val="20"/>
        </w:rPr>
      </w:pPr>
      <w:r>
        <w:rPr>
          <w:sz w:val="20"/>
          <w:szCs w:val="20"/>
        </w:rPr>
        <w:t>Phase 1: protocols and functional components for iRTC client</w:t>
      </w:r>
    </w:p>
    <w:p w14:paraId="15072089" w14:textId="77777777" w:rsidR="00792A6B" w:rsidRDefault="00792A6B" w:rsidP="00792A6B">
      <w:pPr>
        <w:widowControl/>
        <w:numPr>
          <w:ilvl w:val="1"/>
          <w:numId w:val="34"/>
        </w:numPr>
        <w:suppressAutoHyphens w:val="0"/>
        <w:spacing w:after="0" w:line="276" w:lineRule="auto"/>
        <w:ind w:leftChars="0" w:left="0" w:firstLineChars="0" w:hanging="2"/>
        <w:textDirection w:val="lrTb"/>
        <w:textAlignment w:val="auto"/>
        <w:outlineLvl w:val="9"/>
        <w:rPr>
          <w:sz w:val="20"/>
          <w:szCs w:val="20"/>
        </w:rPr>
      </w:pPr>
      <w:r>
        <w:rPr>
          <w:sz w:val="20"/>
          <w:szCs w:val="20"/>
        </w:rPr>
        <w:t>Phase 2: protocols enhancement, advance inputs, E2E Qos, QoE reporting and other advanced features</w:t>
      </w:r>
    </w:p>
    <w:p w14:paraId="4D77E6DC" w14:textId="77777777" w:rsidR="00792A6B" w:rsidRDefault="00792A6B" w:rsidP="00792A6B">
      <w:pPr>
        <w:spacing w:before="120"/>
        <w:ind w:left="0" w:hanging="2"/>
      </w:pPr>
      <w:r>
        <w:rPr>
          <w:b/>
          <w:sz w:val="20"/>
          <w:szCs w:val="20"/>
        </w:rPr>
        <w:t>Discussion</w:t>
      </w:r>
      <w:r>
        <w:rPr>
          <w:sz w:val="20"/>
          <w:szCs w:val="20"/>
        </w:rPr>
        <w:t>: No discussion.</w:t>
      </w:r>
    </w:p>
    <w:p w14:paraId="0BE05D84" w14:textId="77777777" w:rsidR="00792A6B" w:rsidRDefault="00792A6B" w:rsidP="00792A6B">
      <w:pPr>
        <w:spacing w:before="120"/>
        <w:ind w:left="0" w:hanging="2"/>
        <w:rPr>
          <w:sz w:val="20"/>
          <w:szCs w:val="20"/>
        </w:rPr>
      </w:pPr>
    </w:p>
    <w:p w14:paraId="39705164" w14:textId="77777777" w:rsidR="00792A6B" w:rsidRDefault="00792A6B" w:rsidP="00792A6B">
      <w:pPr>
        <w:spacing w:before="120"/>
        <w:ind w:left="0" w:hanging="2"/>
        <w:rPr>
          <w:sz w:val="20"/>
          <w:szCs w:val="20"/>
        </w:rPr>
      </w:pPr>
    </w:p>
    <w:tbl>
      <w:tblPr>
        <w:tblW w:w="763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080"/>
        <w:gridCol w:w="1605"/>
      </w:tblGrid>
      <w:tr w:rsidR="00792A6B" w14:paraId="5A6B4DA7" w14:textId="77777777" w:rsidTr="00011AAE">
        <w:trPr>
          <w:trHeight w:val="156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4EF4B43" w14:textId="77777777" w:rsidR="00792A6B" w:rsidRDefault="00792A6B" w:rsidP="00011AAE">
            <w:pPr>
              <w:spacing w:before="240"/>
              <w:ind w:left="0" w:hanging="2"/>
              <w:rPr>
                <w:color w:val="0000FF"/>
                <w:sz w:val="20"/>
                <w:szCs w:val="20"/>
                <w:u w:val="single"/>
              </w:rPr>
            </w:pPr>
            <w:hyperlink r:id="rId43">
              <w:r>
                <w:rPr>
                  <w:color w:val="0000FF"/>
                  <w:sz w:val="20"/>
                  <w:szCs w:val="20"/>
                  <w:u w:val="single"/>
                </w:rPr>
                <w:t>S4WS-210012</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B270C54" w14:textId="77777777" w:rsidR="00792A6B" w:rsidRDefault="00792A6B" w:rsidP="00011AAE">
            <w:pPr>
              <w:spacing w:before="240"/>
              <w:ind w:left="0" w:hanging="2"/>
              <w:rPr>
                <w:sz w:val="20"/>
                <w:szCs w:val="20"/>
              </w:rPr>
            </w:pPr>
            <w:r>
              <w:rPr>
                <w:sz w:val="20"/>
                <w:szCs w:val="20"/>
              </w:rPr>
              <w:t>Draft New Feasibility Study on Artificial Intelligence (AI) and Machine Learning (ML) for Media</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410B4D3" w14:textId="77777777" w:rsidR="00792A6B" w:rsidRDefault="00792A6B" w:rsidP="00011AAE">
            <w:pPr>
              <w:spacing w:before="240"/>
              <w:ind w:left="0" w:hanging="2"/>
              <w:rPr>
                <w:sz w:val="20"/>
                <w:szCs w:val="20"/>
              </w:rPr>
            </w:pPr>
            <w:r>
              <w:rPr>
                <w:sz w:val="20"/>
                <w:szCs w:val="20"/>
              </w:rPr>
              <w:t>Tencent</w:t>
            </w:r>
          </w:p>
        </w:tc>
        <w:tc>
          <w:tcPr>
            <w:tcW w:w="16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F5F957" w14:textId="77777777" w:rsidR="00792A6B" w:rsidRDefault="00792A6B" w:rsidP="00011AAE">
            <w:pPr>
              <w:spacing w:before="240"/>
              <w:ind w:left="0" w:hanging="2"/>
              <w:rPr>
                <w:sz w:val="20"/>
                <w:szCs w:val="20"/>
              </w:rPr>
            </w:pPr>
            <w:r>
              <w:rPr>
                <w:sz w:val="20"/>
                <w:szCs w:val="20"/>
              </w:rPr>
              <w:t>Gilles Teniou</w:t>
            </w:r>
          </w:p>
        </w:tc>
      </w:tr>
    </w:tbl>
    <w:p w14:paraId="618EF1B5" w14:textId="77777777" w:rsidR="00792A6B" w:rsidRDefault="00792A6B" w:rsidP="00792A6B">
      <w:pPr>
        <w:spacing w:before="120"/>
        <w:ind w:left="0" w:hanging="2"/>
        <w:rPr>
          <w:b/>
          <w:sz w:val="20"/>
          <w:szCs w:val="20"/>
        </w:rPr>
      </w:pPr>
      <w:r>
        <w:rPr>
          <w:b/>
          <w:sz w:val="20"/>
          <w:szCs w:val="20"/>
        </w:rPr>
        <w:t>Summary of Presentation</w:t>
      </w:r>
    </w:p>
    <w:p w14:paraId="43DB9820" w14:textId="77777777" w:rsidR="00792A6B" w:rsidRDefault="00792A6B" w:rsidP="00792A6B">
      <w:pPr>
        <w:ind w:left="0" w:hanging="2"/>
        <w:rPr>
          <w:sz w:val="20"/>
          <w:szCs w:val="20"/>
        </w:rPr>
      </w:pPr>
      <w:r>
        <w:rPr>
          <w:sz w:val="20"/>
          <w:szCs w:val="20"/>
        </w:rPr>
        <w:t>This contribution does not respect the process in place of that an IM of 3GPP can contribute only one contribution on their own. The contribution is therefore withdrawn.</w:t>
      </w:r>
    </w:p>
    <w:p w14:paraId="5A67E8A1" w14:textId="77777777" w:rsidR="00792A6B" w:rsidRDefault="00792A6B" w:rsidP="00792A6B">
      <w:pPr>
        <w:spacing w:before="120"/>
        <w:ind w:left="0" w:hanging="2"/>
        <w:rPr>
          <w:sz w:val="20"/>
          <w:szCs w:val="20"/>
        </w:rPr>
      </w:pPr>
    </w:p>
    <w:tbl>
      <w:tblPr>
        <w:tblW w:w="763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1080"/>
        <w:gridCol w:w="1605"/>
      </w:tblGrid>
      <w:tr w:rsidR="00792A6B" w14:paraId="378E513C"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F543CA2" w14:textId="77777777" w:rsidR="00792A6B" w:rsidRDefault="00792A6B" w:rsidP="00011AAE">
            <w:pPr>
              <w:spacing w:before="240"/>
              <w:ind w:left="0" w:hanging="2"/>
              <w:rPr>
                <w:color w:val="0000FF"/>
                <w:sz w:val="20"/>
                <w:szCs w:val="20"/>
                <w:u w:val="single"/>
              </w:rPr>
            </w:pPr>
            <w:hyperlink r:id="rId44">
              <w:r>
                <w:rPr>
                  <w:color w:val="0000FF"/>
                  <w:sz w:val="20"/>
                  <w:szCs w:val="20"/>
                  <w:u w:val="single"/>
                </w:rPr>
                <w:t>S4WS-210013</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A6EC04" w14:textId="77777777" w:rsidR="00792A6B" w:rsidRDefault="00792A6B" w:rsidP="00011AAE">
            <w:pPr>
              <w:spacing w:before="240"/>
              <w:ind w:left="0" w:hanging="2"/>
              <w:rPr>
                <w:sz w:val="20"/>
                <w:szCs w:val="20"/>
              </w:rPr>
            </w:pPr>
            <w:r>
              <w:rPr>
                <w:sz w:val="20"/>
                <w:szCs w:val="20"/>
              </w:rPr>
              <w:t>Draft New WID on Augmented Reality (AR) profiles for Streaming</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7B93523" w14:textId="77777777" w:rsidR="00792A6B" w:rsidRDefault="00792A6B" w:rsidP="00011AAE">
            <w:pPr>
              <w:spacing w:before="240"/>
              <w:ind w:left="0" w:hanging="2"/>
              <w:rPr>
                <w:sz w:val="20"/>
                <w:szCs w:val="20"/>
              </w:rPr>
            </w:pPr>
            <w:r>
              <w:rPr>
                <w:sz w:val="20"/>
                <w:szCs w:val="20"/>
              </w:rPr>
              <w:t>Tencent</w:t>
            </w:r>
          </w:p>
        </w:tc>
        <w:tc>
          <w:tcPr>
            <w:tcW w:w="16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73857D5" w14:textId="77777777" w:rsidR="00792A6B" w:rsidRDefault="00792A6B" w:rsidP="00011AAE">
            <w:pPr>
              <w:spacing w:before="240"/>
              <w:ind w:left="0" w:hanging="2"/>
              <w:rPr>
                <w:sz w:val="20"/>
                <w:szCs w:val="20"/>
              </w:rPr>
            </w:pPr>
            <w:r>
              <w:rPr>
                <w:sz w:val="20"/>
                <w:szCs w:val="20"/>
              </w:rPr>
              <w:t>Gilles Teniou</w:t>
            </w:r>
          </w:p>
        </w:tc>
      </w:tr>
    </w:tbl>
    <w:p w14:paraId="69CF2FE1" w14:textId="77777777" w:rsidR="00792A6B" w:rsidRDefault="00792A6B" w:rsidP="00792A6B">
      <w:pPr>
        <w:spacing w:before="120"/>
        <w:ind w:left="0" w:hanging="2"/>
        <w:rPr>
          <w:b/>
          <w:sz w:val="20"/>
          <w:szCs w:val="20"/>
        </w:rPr>
      </w:pPr>
      <w:r>
        <w:rPr>
          <w:b/>
          <w:sz w:val="20"/>
          <w:szCs w:val="20"/>
        </w:rPr>
        <w:t>Summary of Presentation</w:t>
      </w:r>
    </w:p>
    <w:p w14:paraId="4C6CB6B6" w14:textId="77777777" w:rsidR="00792A6B" w:rsidRDefault="00792A6B" w:rsidP="00792A6B">
      <w:pPr>
        <w:ind w:left="0" w:hanging="2"/>
        <w:rPr>
          <w:sz w:val="20"/>
          <w:szCs w:val="20"/>
        </w:rPr>
      </w:pPr>
      <w:r>
        <w:rPr>
          <w:sz w:val="20"/>
          <w:szCs w:val="20"/>
        </w:rPr>
        <w:t>This contribution does not respect the process in place of that an IM of 3GPP can contribute only one contribution on their own. The contribution is therefore withdrawn.</w:t>
      </w: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550"/>
        <w:gridCol w:w="1350"/>
      </w:tblGrid>
      <w:tr w:rsidR="00792A6B" w14:paraId="49CAED76" w14:textId="77777777" w:rsidTr="00011AAE">
        <w:trPr>
          <w:trHeight w:val="102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1AA3425" w14:textId="77777777" w:rsidR="00792A6B" w:rsidRDefault="00792A6B" w:rsidP="00011AAE">
            <w:pPr>
              <w:spacing w:before="240"/>
              <w:ind w:left="0" w:hanging="2"/>
              <w:rPr>
                <w:color w:val="0000FF"/>
                <w:sz w:val="20"/>
                <w:szCs w:val="20"/>
                <w:u w:val="single"/>
              </w:rPr>
            </w:pPr>
            <w:hyperlink r:id="rId45">
              <w:r>
                <w:rPr>
                  <w:color w:val="0000FF"/>
                  <w:sz w:val="20"/>
                  <w:szCs w:val="20"/>
                  <w:u w:val="single"/>
                </w:rPr>
                <w:t>S4WS-210014</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99F229D" w14:textId="77777777" w:rsidR="00792A6B" w:rsidRDefault="00792A6B" w:rsidP="00011AAE">
            <w:pPr>
              <w:spacing w:before="240"/>
              <w:ind w:left="0" w:hanging="2"/>
              <w:rPr>
                <w:sz w:val="20"/>
                <w:szCs w:val="20"/>
              </w:rPr>
            </w:pPr>
            <w:r>
              <w:rPr>
                <w:sz w:val="20"/>
                <w:szCs w:val="20"/>
              </w:rPr>
              <w:t>Rel-18 stage 3 work on Video Codec for 5G (5GVideo)</w:t>
            </w:r>
          </w:p>
        </w:tc>
        <w:tc>
          <w:tcPr>
            <w:tcW w:w="25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8FFE38F" w14:textId="77777777" w:rsidR="00792A6B" w:rsidRDefault="00792A6B" w:rsidP="00011AAE">
            <w:pPr>
              <w:spacing w:before="240"/>
              <w:ind w:left="0" w:hanging="2"/>
              <w:rPr>
                <w:sz w:val="20"/>
                <w:szCs w:val="20"/>
              </w:rPr>
            </w:pPr>
            <w:r>
              <w:rPr>
                <w:sz w:val="20"/>
                <w:szCs w:val="20"/>
              </w:rPr>
              <w:t>Dolby Laboratories, Qualcomm, Nokia</w:t>
            </w:r>
          </w:p>
        </w:tc>
        <w:tc>
          <w:tcPr>
            <w:tcW w:w="13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C9DA5D" w14:textId="77777777" w:rsidR="00792A6B" w:rsidRDefault="00792A6B" w:rsidP="00011AAE">
            <w:pPr>
              <w:spacing w:before="240"/>
              <w:ind w:left="0" w:hanging="2"/>
              <w:rPr>
                <w:sz w:val="20"/>
                <w:szCs w:val="20"/>
              </w:rPr>
            </w:pPr>
            <w:r>
              <w:rPr>
                <w:sz w:val="20"/>
                <w:szCs w:val="20"/>
              </w:rPr>
              <w:t>Frederic Gabin</w:t>
            </w:r>
          </w:p>
        </w:tc>
      </w:tr>
    </w:tbl>
    <w:p w14:paraId="0904B33E" w14:textId="77777777" w:rsidR="00792A6B" w:rsidRDefault="00792A6B" w:rsidP="00792A6B">
      <w:pPr>
        <w:spacing w:before="120"/>
        <w:ind w:left="0" w:hanging="2"/>
      </w:pPr>
      <w:r>
        <w:rPr>
          <w:b/>
          <w:sz w:val="20"/>
          <w:szCs w:val="20"/>
        </w:rPr>
        <w:t>Presenter</w:t>
      </w:r>
      <w:r>
        <w:rPr>
          <w:sz w:val="20"/>
          <w:szCs w:val="20"/>
        </w:rPr>
        <w:t>:  Brian Lee (Dolby)</w:t>
      </w:r>
    </w:p>
    <w:p w14:paraId="145D102B" w14:textId="77777777" w:rsidR="00792A6B" w:rsidRDefault="00792A6B" w:rsidP="00792A6B">
      <w:pPr>
        <w:spacing w:before="120"/>
        <w:ind w:left="0" w:hanging="2"/>
        <w:rPr>
          <w:b/>
          <w:sz w:val="20"/>
          <w:szCs w:val="20"/>
        </w:rPr>
      </w:pPr>
      <w:r>
        <w:rPr>
          <w:b/>
          <w:sz w:val="20"/>
          <w:szCs w:val="20"/>
        </w:rPr>
        <w:t>Summary of Presentation:</w:t>
      </w:r>
    </w:p>
    <w:p w14:paraId="5141EF67" w14:textId="77777777" w:rsidR="00792A6B" w:rsidRDefault="00792A6B" w:rsidP="00792A6B">
      <w:pPr>
        <w:widowControl/>
        <w:numPr>
          <w:ilvl w:val="0"/>
          <w:numId w:val="2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Rel 18 stage work:</w:t>
      </w:r>
    </w:p>
    <w:p w14:paraId="698A1B95" w14:textId="77777777" w:rsidR="00792A6B" w:rsidRDefault="00792A6B" w:rsidP="00792A6B">
      <w:pPr>
        <w:widowControl/>
        <w:numPr>
          <w:ilvl w:val="1"/>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Justification based on FS_5GVideo: significant increase in quality/compression</w:t>
      </w:r>
    </w:p>
    <w:p w14:paraId="725102CF" w14:textId="77777777" w:rsidR="00792A6B" w:rsidRDefault="00792A6B" w:rsidP="00792A6B">
      <w:pPr>
        <w:widowControl/>
        <w:numPr>
          <w:ilvl w:val="1"/>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Objectives: </w:t>
      </w:r>
    </w:p>
    <w:p w14:paraId="28E5BDAE" w14:textId="77777777" w:rsidR="00792A6B" w:rsidRDefault="00792A6B" w:rsidP="00792A6B">
      <w:pPr>
        <w:widowControl/>
        <w:numPr>
          <w:ilvl w:val="2"/>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new decoding capabilities for video decoding and signaling  </w:t>
      </w:r>
    </w:p>
    <w:p w14:paraId="10AA8711" w14:textId="77777777" w:rsidR="00792A6B" w:rsidRDefault="00792A6B" w:rsidP="00792A6B">
      <w:pPr>
        <w:widowControl/>
        <w:numPr>
          <w:ilvl w:val="2"/>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New codec for 4k and 8K TV</w:t>
      </w:r>
    </w:p>
    <w:p w14:paraId="790C5C42" w14:textId="77777777" w:rsidR="00792A6B" w:rsidRDefault="00792A6B" w:rsidP="00792A6B">
      <w:pPr>
        <w:widowControl/>
        <w:numPr>
          <w:ilvl w:val="2"/>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Requirement for streaming and MTSI/5G-RTC</w:t>
      </w:r>
    </w:p>
    <w:p w14:paraId="6A3C3BF2" w14:textId="77777777" w:rsidR="00792A6B" w:rsidRDefault="00792A6B" w:rsidP="00792A6B">
      <w:pPr>
        <w:widowControl/>
        <w:numPr>
          <w:ilvl w:val="2"/>
          <w:numId w:val="26"/>
        </w:numPr>
        <w:suppressAutoHyphens w:val="0"/>
        <w:spacing w:after="0" w:line="276" w:lineRule="auto"/>
        <w:ind w:leftChars="0" w:left="0" w:firstLineChars="0" w:hanging="2"/>
        <w:textDirection w:val="lrTb"/>
        <w:textAlignment w:val="auto"/>
        <w:outlineLvl w:val="9"/>
        <w:rPr>
          <w:sz w:val="20"/>
          <w:szCs w:val="20"/>
        </w:rPr>
      </w:pPr>
      <w:r>
        <w:rPr>
          <w:sz w:val="20"/>
          <w:szCs w:val="20"/>
        </w:rPr>
        <w:t>Update the traffic characteristic</w:t>
      </w:r>
    </w:p>
    <w:p w14:paraId="23D4A961" w14:textId="77777777" w:rsidR="00792A6B" w:rsidRDefault="00792A6B" w:rsidP="00792A6B">
      <w:pPr>
        <w:spacing w:before="120"/>
        <w:ind w:left="0" w:hanging="2"/>
        <w:rPr>
          <w:sz w:val="20"/>
          <w:szCs w:val="20"/>
        </w:rPr>
      </w:pPr>
      <w:r>
        <w:rPr>
          <w:b/>
          <w:sz w:val="20"/>
          <w:szCs w:val="20"/>
        </w:rPr>
        <w:t>Discussion</w:t>
      </w:r>
      <w:r>
        <w:rPr>
          <w:sz w:val="20"/>
          <w:szCs w:val="20"/>
        </w:rPr>
        <w:t>: No questions.</w:t>
      </w:r>
    </w:p>
    <w:p w14:paraId="3072A862" w14:textId="77777777" w:rsidR="00792A6B" w:rsidRDefault="00792A6B" w:rsidP="00792A6B">
      <w:pPr>
        <w:spacing w:before="120"/>
        <w:ind w:left="0" w:hanging="2"/>
        <w:rPr>
          <w:sz w:val="20"/>
          <w:szCs w:val="20"/>
        </w:rPr>
      </w:pPr>
    </w:p>
    <w:tbl>
      <w:tblPr>
        <w:tblW w:w="8835" w:type="dxa"/>
        <w:tblInd w:w="115" w:type="dxa"/>
        <w:tblBorders>
          <w:top w:val="nil"/>
          <w:left w:val="nil"/>
          <w:bottom w:val="nil"/>
          <w:right w:val="nil"/>
          <w:insideH w:val="nil"/>
          <w:insideV w:val="nil"/>
        </w:tblBorders>
        <w:tblLayout w:type="fixed"/>
        <w:tblLook w:val="0600" w:firstRow="0" w:lastRow="0" w:firstColumn="0" w:lastColumn="0" w:noHBand="1" w:noVBand="1"/>
      </w:tblPr>
      <w:tblGrid>
        <w:gridCol w:w="1920"/>
        <w:gridCol w:w="3015"/>
        <w:gridCol w:w="2655"/>
        <w:gridCol w:w="1245"/>
      </w:tblGrid>
      <w:tr w:rsidR="00792A6B" w14:paraId="732D5218" w14:textId="77777777" w:rsidTr="00011AAE">
        <w:trPr>
          <w:trHeight w:val="1025"/>
        </w:trPr>
        <w:tc>
          <w:tcPr>
            <w:tcW w:w="192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9B28FA5" w14:textId="77777777" w:rsidR="00792A6B" w:rsidRDefault="00792A6B" w:rsidP="00011AAE">
            <w:pPr>
              <w:spacing w:before="240"/>
              <w:ind w:left="0" w:hanging="2"/>
              <w:rPr>
                <w:color w:val="0000FF"/>
                <w:sz w:val="20"/>
                <w:szCs w:val="20"/>
                <w:u w:val="single"/>
              </w:rPr>
            </w:pPr>
            <w:hyperlink r:id="rId46">
              <w:r>
                <w:rPr>
                  <w:color w:val="0000FF"/>
                  <w:sz w:val="20"/>
                  <w:szCs w:val="20"/>
                  <w:u w:val="single"/>
                </w:rPr>
                <w:t>S4WS-210021</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3D70D4" w14:textId="77777777" w:rsidR="00792A6B" w:rsidRDefault="00792A6B" w:rsidP="00011AAE">
            <w:pPr>
              <w:spacing w:before="240"/>
              <w:ind w:left="0" w:hanging="2"/>
              <w:rPr>
                <w:sz w:val="20"/>
                <w:szCs w:val="20"/>
              </w:rPr>
            </w:pPr>
            <w:r>
              <w:rPr>
                <w:sz w:val="20"/>
                <w:szCs w:val="20"/>
              </w:rPr>
              <w:t>IMS-based AR Conversational Services</w:t>
            </w:r>
          </w:p>
        </w:tc>
        <w:tc>
          <w:tcPr>
            <w:tcW w:w="26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A1E3E38" w14:textId="77777777" w:rsidR="00792A6B" w:rsidRDefault="00792A6B" w:rsidP="00011AAE">
            <w:pPr>
              <w:spacing w:before="240"/>
              <w:ind w:left="0" w:hanging="2"/>
              <w:rPr>
                <w:sz w:val="20"/>
                <w:szCs w:val="20"/>
              </w:rPr>
            </w:pPr>
            <w:r>
              <w:rPr>
                <w:sz w:val="20"/>
                <w:szCs w:val="20"/>
              </w:rPr>
              <w:t>Samsung Electronics Co., Ltd, Ericsson LM</w:t>
            </w:r>
          </w:p>
        </w:tc>
        <w:tc>
          <w:tcPr>
            <w:tcW w:w="12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545D5F1" w14:textId="77777777" w:rsidR="00792A6B" w:rsidRDefault="00792A6B" w:rsidP="00011AAE">
            <w:pPr>
              <w:spacing w:before="240"/>
              <w:ind w:left="0" w:hanging="2"/>
              <w:rPr>
                <w:sz w:val="20"/>
                <w:szCs w:val="20"/>
              </w:rPr>
            </w:pPr>
            <w:r>
              <w:rPr>
                <w:sz w:val="20"/>
                <w:szCs w:val="20"/>
              </w:rPr>
              <w:t>Hyun-Koo Yang</w:t>
            </w:r>
          </w:p>
        </w:tc>
      </w:tr>
    </w:tbl>
    <w:p w14:paraId="2CB350DD" w14:textId="77777777" w:rsidR="00792A6B" w:rsidRDefault="00792A6B" w:rsidP="00792A6B">
      <w:pPr>
        <w:spacing w:before="120"/>
        <w:ind w:left="0" w:hanging="2"/>
      </w:pPr>
      <w:r>
        <w:rPr>
          <w:b/>
          <w:sz w:val="20"/>
          <w:szCs w:val="20"/>
        </w:rPr>
        <w:t>Presenter</w:t>
      </w:r>
      <w:r>
        <w:rPr>
          <w:sz w:val="20"/>
          <w:szCs w:val="20"/>
        </w:rPr>
        <w:t>:  Hyun-Koo Yang (Samsung)</w:t>
      </w:r>
    </w:p>
    <w:p w14:paraId="763208B8" w14:textId="77777777" w:rsidR="00792A6B" w:rsidRDefault="00792A6B" w:rsidP="00792A6B">
      <w:pPr>
        <w:spacing w:before="120"/>
        <w:ind w:left="0" w:hanging="2"/>
        <w:rPr>
          <w:b/>
          <w:sz w:val="20"/>
          <w:szCs w:val="20"/>
        </w:rPr>
      </w:pPr>
      <w:r>
        <w:rPr>
          <w:b/>
          <w:sz w:val="20"/>
          <w:szCs w:val="20"/>
        </w:rPr>
        <w:t>Summary of Presentation:</w:t>
      </w:r>
    </w:p>
    <w:p w14:paraId="78858442" w14:textId="77777777" w:rsidR="00792A6B" w:rsidRDefault="00792A6B" w:rsidP="00792A6B">
      <w:pPr>
        <w:widowControl/>
        <w:numPr>
          <w:ilvl w:val="0"/>
          <w:numId w:val="37"/>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AR conversational services building blocks are identified in 5GSTAR.</w:t>
      </w:r>
    </w:p>
    <w:p w14:paraId="352FDD46" w14:textId="77777777" w:rsidR="00792A6B" w:rsidRDefault="00792A6B" w:rsidP="00792A6B">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The building blocks may have different instantiations, such as WebRTC or MTSI</w:t>
      </w:r>
    </w:p>
    <w:p w14:paraId="0848A5AB" w14:textId="77777777" w:rsidR="00792A6B" w:rsidRDefault="00792A6B" w:rsidP="00792A6B">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Also supports 3 different device types: STAR, EDGAR and WLAR.</w:t>
      </w:r>
    </w:p>
    <w:p w14:paraId="66083F6D" w14:textId="77777777" w:rsidR="00792A6B" w:rsidRDefault="00792A6B" w:rsidP="00792A6B">
      <w:pPr>
        <w:widowControl/>
        <w:numPr>
          <w:ilvl w:val="0"/>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Proposal: IMS-based instantiation of AR conversational service using SDP, IMS User place protocols stack, IMS network.</w:t>
      </w:r>
    </w:p>
    <w:p w14:paraId="65761C2D" w14:textId="77777777" w:rsidR="00792A6B" w:rsidRDefault="00792A6B" w:rsidP="00792A6B">
      <w:pPr>
        <w:widowControl/>
        <w:numPr>
          <w:ilvl w:val="1"/>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Related work in other WGs:</w:t>
      </w:r>
    </w:p>
    <w:p w14:paraId="7F23D38B"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 SA1 eMMTEL WID</w:t>
      </w:r>
    </w:p>
    <w:p w14:paraId="1C777C9A"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SA2 FS_NG_RTC SID</w:t>
      </w:r>
    </w:p>
    <w:p w14:paraId="2EF3D239" w14:textId="77777777" w:rsidR="00792A6B" w:rsidRDefault="00792A6B" w:rsidP="00792A6B">
      <w:pPr>
        <w:widowControl/>
        <w:numPr>
          <w:ilvl w:val="1"/>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Objectives:</w:t>
      </w:r>
    </w:p>
    <w:p w14:paraId="5AD4A9F9"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Terminal architecture</w:t>
      </w:r>
    </w:p>
    <w:p w14:paraId="2B89AA6C"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Session setup and control</w:t>
      </w:r>
    </w:p>
    <w:p w14:paraId="5B5BB977"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Capability negotiation</w:t>
      </w:r>
    </w:p>
    <w:p w14:paraId="68E6E7F7" w14:textId="77777777" w:rsidR="00792A6B" w:rsidRDefault="00792A6B" w:rsidP="00792A6B">
      <w:pPr>
        <w:widowControl/>
        <w:numPr>
          <w:ilvl w:val="2"/>
          <w:numId w:val="37"/>
        </w:numPr>
        <w:suppressAutoHyphens w:val="0"/>
        <w:spacing w:after="0" w:line="276" w:lineRule="auto"/>
        <w:ind w:leftChars="0" w:left="0" w:firstLineChars="0" w:hanging="2"/>
        <w:textDirection w:val="lrTb"/>
        <w:textAlignment w:val="auto"/>
        <w:outlineLvl w:val="9"/>
        <w:rPr>
          <w:sz w:val="20"/>
          <w:szCs w:val="20"/>
        </w:rPr>
      </w:pPr>
      <w:r>
        <w:rPr>
          <w:sz w:val="20"/>
          <w:szCs w:val="20"/>
        </w:rPr>
        <w:t>Transport of AR media and metadata</w:t>
      </w:r>
    </w:p>
    <w:p w14:paraId="7D5DD17C" w14:textId="77777777" w:rsidR="00792A6B" w:rsidRDefault="00792A6B" w:rsidP="00792A6B">
      <w:pPr>
        <w:spacing w:before="120"/>
        <w:ind w:left="0" w:hanging="2"/>
        <w:rPr>
          <w:sz w:val="20"/>
          <w:szCs w:val="20"/>
        </w:rPr>
      </w:pPr>
      <w:r>
        <w:rPr>
          <w:b/>
          <w:sz w:val="20"/>
          <w:szCs w:val="20"/>
        </w:rPr>
        <w:t>Discussion</w:t>
      </w:r>
      <w:r>
        <w:rPr>
          <w:sz w:val="20"/>
          <w:szCs w:val="20"/>
        </w:rPr>
        <w:t xml:space="preserve">: </w:t>
      </w:r>
    </w:p>
    <w:p w14:paraId="133A6B53" w14:textId="77777777" w:rsidR="00792A6B" w:rsidRDefault="00792A6B" w:rsidP="00792A6B">
      <w:pPr>
        <w:widowControl/>
        <w:numPr>
          <w:ilvl w:val="0"/>
          <w:numId w:val="39"/>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Naotaka: What does native application mean in slide 2?</w:t>
      </w:r>
    </w:p>
    <w:p w14:paraId="43340A92" w14:textId="77777777" w:rsidR="00792A6B" w:rsidRDefault="00792A6B" w:rsidP="00792A6B">
      <w:pPr>
        <w:widowControl/>
        <w:numPr>
          <w:ilvl w:val="1"/>
          <w:numId w:val="39"/>
        </w:numPr>
        <w:suppressAutoHyphens w:val="0"/>
        <w:spacing w:after="0" w:line="276" w:lineRule="auto"/>
        <w:ind w:leftChars="0" w:left="0" w:firstLineChars="0" w:hanging="2"/>
        <w:textDirection w:val="lrTb"/>
        <w:textAlignment w:val="auto"/>
        <w:outlineLvl w:val="9"/>
        <w:rPr>
          <w:sz w:val="20"/>
          <w:szCs w:val="20"/>
        </w:rPr>
      </w:pPr>
      <w:r>
        <w:rPr>
          <w:sz w:val="20"/>
          <w:szCs w:val="20"/>
        </w:rPr>
        <w:t>Hyun-Koo: Means core based applications</w:t>
      </w:r>
    </w:p>
    <w:p w14:paraId="3E865E74" w14:textId="77777777" w:rsidR="00792A6B" w:rsidRDefault="00792A6B" w:rsidP="00792A6B">
      <w:pPr>
        <w:spacing w:before="120"/>
        <w:ind w:left="0" w:hanging="2"/>
        <w:rPr>
          <w:sz w:val="20"/>
          <w:szCs w:val="20"/>
        </w:rPr>
      </w:pPr>
    </w:p>
    <w:p w14:paraId="43E252B2" w14:textId="77777777" w:rsidR="00792A6B" w:rsidRDefault="00792A6B" w:rsidP="00792A6B">
      <w:pPr>
        <w:spacing w:before="120"/>
        <w:ind w:left="0" w:hanging="2"/>
        <w:rPr>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670"/>
        <w:gridCol w:w="1230"/>
      </w:tblGrid>
      <w:tr w:rsidR="00792A6B" w14:paraId="1801AD8A"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C8B463D" w14:textId="77777777" w:rsidR="00792A6B" w:rsidRDefault="00792A6B" w:rsidP="00011AAE">
            <w:pPr>
              <w:spacing w:before="240"/>
              <w:ind w:left="0" w:hanging="2"/>
              <w:rPr>
                <w:color w:val="0000FF"/>
                <w:sz w:val="20"/>
                <w:szCs w:val="20"/>
                <w:u w:val="single"/>
              </w:rPr>
            </w:pPr>
            <w:hyperlink r:id="rId47">
              <w:r>
                <w:rPr>
                  <w:color w:val="0000FF"/>
                  <w:sz w:val="20"/>
                  <w:szCs w:val="20"/>
                  <w:u w:val="single"/>
                </w:rPr>
                <w:t>S4WS-210024</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6126840" w14:textId="77777777" w:rsidR="00792A6B" w:rsidRDefault="00792A6B" w:rsidP="00011AAE">
            <w:pPr>
              <w:spacing w:before="240"/>
              <w:ind w:left="0" w:hanging="2"/>
              <w:rPr>
                <w:sz w:val="20"/>
                <w:szCs w:val="20"/>
              </w:rPr>
            </w:pPr>
            <w:r>
              <w:rPr>
                <w:sz w:val="20"/>
                <w:szCs w:val="20"/>
              </w:rPr>
              <w:t>Dr.</w:t>
            </w:r>
          </w:p>
        </w:tc>
        <w:tc>
          <w:tcPr>
            <w:tcW w:w="26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B365423" w14:textId="77777777" w:rsidR="00792A6B" w:rsidRDefault="00792A6B" w:rsidP="00011AAE">
            <w:pPr>
              <w:spacing w:before="240"/>
              <w:ind w:left="0" w:hanging="2"/>
              <w:rPr>
                <w:sz w:val="20"/>
                <w:szCs w:val="20"/>
              </w:rPr>
            </w:pPr>
            <w:r>
              <w:rPr>
                <w:sz w:val="20"/>
                <w:szCs w:val="20"/>
              </w:rPr>
              <w:t>Nokia Corporation, KPN N.V.</w:t>
            </w:r>
          </w:p>
        </w:tc>
        <w:tc>
          <w:tcPr>
            <w:tcW w:w="12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E46AA58" w14:textId="77777777" w:rsidR="00792A6B" w:rsidRDefault="00792A6B" w:rsidP="00011AAE">
            <w:pPr>
              <w:spacing w:before="240"/>
              <w:ind w:left="0" w:hanging="2"/>
              <w:rPr>
                <w:sz w:val="20"/>
                <w:szCs w:val="20"/>
              </w:rPr>
            </w:pPr>
            <w:r>
              <w:rPr>
                <w:sz w:val="20"/>
                <w:szCs w:val="20"/>
              </w:rPr>
              <w:t>Igor Curcio</w:t>
            </w:r>
          </w:p>
        </w:tc>
      </w:tr>
    </w:tbl>
    <w:p w14:paraId="136B4A1F" w14:textId="77777777" w:rsidR="00792A6B" w:rsidRDefault="00792A6B" w:rsidP="00792A6B">
      <w:pPr>
        <w:spacing w:before="120"/>
        <w:ind w:left="0" w:hanging="2"/>
        <w:rPr>
          <w:b/>
          <w:color w:val="0000FF"/>
          <w:sz w:val="20"/>
          <w:szCs w:val="20"/>
        </w:rPr>
      </w:pPr>
      <w:r>
        <w:rPr>
          <w:b/>
          <w:color w:val="0000FF"/>
          <w:sz w:val="20"/>
          <w:szCs w:val="20"/>
        </w:rPr>
        <w:t>S4WS-210024</w:t>
      </w:r>
      <w:r>
        <w:rPr>
          <w:b/>
          <w:sz w:val="20"/>
          <w:szCs w:val="20"/>
        </w:rPr>
        <w:t xml:space="preserve"> is </w:t>
      </w:r>
      <w:r>
        <w:rPr>
          <w:b/>
          <w:color w:val="FF0000"/>
          <w:sz w:val="20"/>
          <w:szCs w:val="20"/>
        </w:rPr>
        <w:t xml:space="preserve">revised </w:t>
      </w:r>
      <w:r>
        <w:rPr>
          <w:b/>
          <w:sz w:val="20"/>
          <w:szCs w:val="20"/>
        </w:rPr>
        <w:t xml:space="preserve">to </w:t>
      </w:r>
      <w:r>
        <w:rPr>
          <w:b/>
          <w:color w:val="0000FF"/>
          <w:sz w:val="20"/>
          <w:szCs w:val="20"/>
        </w:rPr>
        <w:t>S4WS-210026</w:t>
      </w:r>
    </w:p>
    <w:p w14:paraId="16074993" w14:textId="77777777" w:rsidR="00792A6B" w:rsidRDefault="00792A6B" w:rsidP="00792A6B">
      <w:pPr>
        <w:spacing w:before="120"/>
        <w:ind w:left="0" w:hanging="2"/>
        <w:rPr>
          <w:sz w:val="20"/>
          <w:szCs w:val="20"/>
        </w:rPr>
      </w:pPr>
    </w:p>
    <w:tbl>
      <w:tblPr>
        <w:tblW w:w="88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935"/>
        <w:gridCol w:w="3015"/>
        <w:gridCol w:w="2670"/>
        <w:gridCol w:w="1230"/>
      </w:tblGrid>
      <w:tr w:rsidR="00792A6B" w14:paraId="79BDE173" w14:textId="77777777" w:rsidTr="00011AAE">
        <w:trPr>
          <w:trHeight w:val="755"/>
        </w:trPr>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09E5CBA" w14:textId="77777777" w:rsidR="00792A6B" w:rsidRDefault="00792A6B" w:rsidP="00011AAE">
            <w:pPr>
              <w:spacing w:before="240"/>
              <w:ind w:left="0" w:hanging="2"/>
              <w:rPr>
                <w:color w:val="0000FF"/>
                <w:sz w:val="20"/>
                <w:szCs w:val="20"/>
                <w:u w:val="single"/>
              </w:rPr>
            </w:pPr>
            <w:hyperlink r:id="rId48">
              <w:r>
                <w:rPr>
                  <w:color w:val="1155CC"/>
                  <w:sz w:val="20"/>
                  <w:szCs w:val="20"/>
                  <w:u w:val="single"/>
                </w:rPr>
                <w:t>S4WS-210026</w:t>
              </w:r>
            </w:hyperlink>
          </w:p>
        </w:tc>
        <w:tc>
          <w:tcPr>
            <w:tcW w:w="30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6581A9F" w14:textId="77777777" w:rsidR="00792A6B" w:rsidRDefault="00792A6B" w:rsidP="00011AAE">
            <w:pPr>
              <w:spacing w:before="240"/>
              <w:ind w:left="0" w:hanging="2"/>
              <w:rPr>
                <w:sz w:val="20"/>
                <w:szCs w:val="20"/>
              </w:rPr>
            </w:pPr>
            <w:r>
              <w:rPr>
                <w:sz w:val="20"/>
                <w:szCs w:val="20"/>
              </w:rPr>
              <w:t>Extended reality Real-Time communication (XRTC)</w:t>
            </w:r>
          </w:p>
        </w:tc>
        <w:tc>
          <w:tcPr>
            <w:tcW w:w="26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021171" w14:textId="77777777" w:rsidR="00792A6B" w:rsidRDefault="00792A6B" w:rsidP="00011AAE">
            <w:pPr>
              <w:spacing w:before="240"/>
              <w:ind w:left="0" w:hanging="2"/>
              <w:rPr>
                <w:sz w:val="20"/>
                <w:szCs w:val="20"/>
              </w:rPr>
            </w:pPr>
            <w:r>
              <w:rPr>
                <w:sz w:val="20"/>
                <w:szCs w:val="20"/>
              </w:rPr>
              <w:t>Nokia Corporation, KPN N.V.</w:t>
            </w:r>
          </w:p>
        </w:tc>
        <w:tc>
          <w:tcPr>
            <w:tcW w:w="12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63E110" w14:textId="77777777" w:rsidR="00792A6B" w:rsidRDefault="00792A6B" w:rsidP="00011AAE">
            <w:pPr>
              <w:spacing w:before="240"/>
              <w:ind w:left="0" w:hanging="2"/>
              <w:rPr>
                <w:sz w:val="20"/>
                <w:szCs w:val="20"/>
              </w:rPr>
            </w:pPr>
            <w:r>
              <w:rPr>
                <w:sz w:val="20"/>
                <w:szCs w:val="20"/>
              </w:rPr>
              <w:t>Igor Curcio</w:t>
            </w:r>
          </w:p>
        </w:tc>
      </w:tr>
    </w:tbl>
    <w:p w14:paraId="047EF34A" w14:textId="77777777" w:rsidR="00792A6B" w:rsidRDefault="00792A6B" w:rsidP="00792A6B">
      <w:pPr>
        <w:spacing w:before="120"/>
        <w:ind w:left="0" w:hanging="2"/>
      </w:pPr>
      <w:r>
        <w:rPr>
          <w:b/>
          <w:sz w:val="20"/>
          <w:szCs w:val="20"/>
        </w:rPr>
        <w:t>Presenter</w:t>
      </w:r>
      <w:r>
        <w:rPr>
          <w:sz w:val="20"/>
          <w:szCs w:val="20"/>
        </w:rPr>
        <w:t>:  Igor Curcio (Tencent)</w:t>
      </w:r>
    </w:p>
    <w:p w14:paraId="154810C3" w14:textId="77777777" w:rsidR="00792A6B" w:rsidRDefault="00792A6B" w:rsidP="00792A6B">
      <w:pPr>
        <w:spacing w:before="120"/>
        <w:ind w:left="0" w:hanging="2"/>
        <w:rPr>
          <w:b/>
          <w:sz w:val="20"/>
          <w:szCs w:val="20"/>
        </w:rPr>
      </w:pPr>
      <w:r>
        <w:rPr>
          <w:b/>
          <w:sz w:val="20"/>
          <w:szCs w:val="20"/>
        </w:rPr>
        <w:t>Summary of Presentation:</w:t>
      </w:r>
    </w:p>
    <w:p w14:paraId="08B7C922" w14:textId="77777777" w:rsidR="00792A6B" w:rsidRDefault="00792A6B" w:rsidP="00792A6B">
      <w:pPr>
        <w:widowControl/>
        <w:numPr>
          <w:ilvl w:val="0"/>
          <w:numId w:val="31"/>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XTRC use cases in 5GSTAR should drive this WI.</w:t>
      </w:r>
    </w:p>
    <w:p w14:paraId="0DABCAFC" w14:textId="77777777" w:rsidR="00792A6B" w:rsidRDefault="00792A6B" w:rsidP="00792A6B">
      <w:pPr>
        <w:widowControl/>
        <w:numPr>
          <w:ilvl w:val="0"/>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Objectives:</w:t>
      </w:r>
    </w:p>
    <w:p w14:paraId="1296F0C7"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Expand 3DoF to 6DoF.</w:t>
      </w:r>
    </w:p>
    <w:p w14:paraId="439FC3DB"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Add special descriptions using spatial computing</w:t>
      </w:r>
    </w:p>
    <w:p w14:paraId="63297FEC"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Bi-directional XRTC</w:t>
      </w:r>
    </w:p>
    <w:p w14:paraId="4A1D78FE"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Add the 3d volumetric representation coding formats</w:t>
      </w:r>
    </w:p>
    <w:p w14:paraId="67B79691"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Integration with IVAS and new video codecs</w:t>
      </w:r>
    </w:p>
    <w:p w14:paraId="091820E8" w14:textId="77777777" w:rsidR="00792A6B" w:rsidRDefault="00792A6B" w:rsidP="00792A6B">
      <w:pPr>
        <w:widowControl/>
        <w:numPr>
          <w:ilvl w:val="0"/>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Outputs:</w:t>
      </w:r>
    </w:p>
    <w:p w14:paraId="7DB30ACA"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 CR to TS 26.114, or</w:t>
      </w:r>
    </w:p>
    <w:p w14:paraId="58B1F585" w14:textId="77777777" w:rsidR="00792A6B" w:rsidRDefault="00792A6B" w:rsidP="00792A6B">
      <w:pPr>
        <w:widowControl/>
        <w:numPr>
          <w:ilvl w:val="1"/>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A new TS or TR</w:t>
      </w:r>
    </w:p>
    <w:p w14:paraId="3E24DF2F" w14:textId="77777777" w:rsidR="00792A6B" w:rsidRDefault="00792A6B" w:rsidP="00792A6B">
      <w:pPr>
        <w:spacing w:before="120"/>
        <w:ind w:left="0" w:hanging="2"/>
      </w:pPr>
      <w:r>
        <w:rPr>
          <w:b/>
          <w:sz w:val="20"/>
          <w:szCs w:val="20"/>
        </w:rPr>
        <w:lastRenderedPageBreak/>
        <w:t>Discussion</w:t>
      </w:r>
      <w:r>
        <w:rPr>
          <w:sz w:val="20"/>
          <w:szCs w:val="20"/>
        </w:rPr>
        <w:t xml:space="preserve">: </w:t>
      </w:r>
    </w:p>
    <w:p w14:paraId="2792EF2F" w14:textId="77777777" w:rsidR="00792A6B" w:rsidRDefault="00792A6B" w:rsidP="00792A6B">
      <w:pPr>
        <w:widowControl/>
        <w:numPr>
          <w:ilvl w:val="0"/>
          <w:numId w:val="28"/>
        </w:numPr>
        <w:suppressAutoHyphens w:val="0"/>
        <w:spacing w:before="120" w:after="0" w:line="276" w:lineRule="auto"/>
        <w:ind w:leftChars="0" w:left="0" w:firstLineChars="0" w:hanging="2"/>
        <w:textDirection w:val="lrTb"/>
        <w:textAlignment w:val="auto"/>
        <w:outlineLvl w:val="9"/>
      </w:pPr>
      <w:r>
        <w:t>Iraj: is this an MTSI extension?</w:t>
      </w:r>
    </w:p>
    <w:p w14:paraId="4AEEA122" w14:textId="77777777" w:rsidR="00792A6B" w:rsidRDefault="00792A6B" w:rsidP="00792A6B">
      <w:pPr>
        <w:widowControl/>
        <w:numPr>
          <w:ilvl w:val="1"/>
          <w:numId w:val="28"/>
        </w:numPr>
        <w:suppressAutoHyphens w:val="0"/>
        <w:spacing w:after="0" w:line="276" w:lineRule="auto"/>
        <w:ind w:leftChars="0" w:left="0" w:firstLineChars="0" w:hanging="2"/>
        <w:textDirection w:val="lrTb"/>
        <w:textAlignment w:val="auto"/>
        <w:outlineLvl w:val="9"/>
      </w:pPr>
      <w:r>
        <w:t>Igor: no, it is a lego modular design that uses some of MTSI</w:t>
      </w:r>
    </w:p>
    <w:p w14:paraId="3FA884FF" w14:textId="77777777" w:rsidR="00792A6B" w:rsidRDefault="00792A6B" w:rsidP="00792A6B">
      <w:pPr>
        <w:widowControl/>
        <w:numPr>
          <w:ilvl w:val="0"/>
          <w:numId w:val="28"/>
        </w:numPr>
        <w:suppressAutoHyphens w:val="0"/>
        <w:spacing w:after="0" w:line="276" w:lineRule="auto"/>
        <w:ind w:leftChars="0" w:left="0" w:firstLineChars="0" w:hanging="2"/>
        <w:textDirection w:val="lrTb"/>
        <w:textAlignment w:val="auto"/>
        <w:outlineLvl w:val="9"/>
      </w:pPr>
      <w:r>
        <w:t>Nik: we suggested MeCAR that has an AR GLASS form factor. Do you support adding AR conversational?</w:t>
      </w:r>
    </w:p>
    <w:p w14:paraId="3F02F6D7" w14:textId="77777777" w:rsidR="00792A6B" w:rsidRDefault="00792A6B" w:rsidP="00792A6B">
      <w:pPr>
        <w:widowControl/>
        <w:numPr>
          <w:ilvl w:val="1"/>
          <w:numId w:val="28"/>
        </w:numPr>
        <w:suppressAutoHyphens w:val="0"/>
        <w:spacing w:after="0" w:line="276" w:lineRule="auto"/>
        <w:ind w:leftChars="0" w:left="0" w:firstLineChars="0" w:hanging="2"/>
        <w:textDirection w:val="lrTb"/>
        <w:textAlignment w:val="auto"/>
        <w:outlineLvl w:val="9"/>
      </w:pPr>
      <w:r>
        <w:t>Igor: yes AR can be included.</w:t>
      </w:r>
    </w:p>
    <w:p w14:paraId="6FC46587" w14:textId="77777777" w:rsidR="00792A6B" w:rsidRDefault="00792A6B" w:rsidP="00792A6B">
      <w:pPr>
        <w:widowControl/>
        <w:numPr>
          <w:ilvl w:val="0"/>
          <w:numId w:val="28"/>
        </w:numPr>
        <w:suppressAutoHyphens w:val="0"/>
        <w:spacing w:after="0" w:line="276" w:lineRule="auto"/>
        <w:ind w:leftChars="0" w:left="0" w:firstLineChars="0" w:hanging="2"/>
        <w:textDirection w:val="lrTb"/>
        <w:textAlignment w:val="auto"/>
        <w:outlineLvl w:val="9"/>
      </w:pPr>
      <w:r>
        <w:t>James: do you see the RTC can be applied to public safety emergency services?</w:t>
      </w:r>
    </w:p>
    <w:p w14:paraId="5C77DA90" w14:textId="77777777" w:rsidR="00792A6B" w:rsidRDefault="00792A6B" w:rsidP="00792A6B">
      <w:pPr>
        <w:widowControl/>
        <w:numPr>
          <w:ilvl w:val="1"/>
          <w:numId w:val="28"/>
        </w:numPr>
        <w:suppressAutoHyphens w:val="0"/>
        <w:spacing w:after="0" w:line="276" w:lineRule="auto"/>
        <w:ind w:leftChars="0" w:left="0" w:firstLineChars="0" w:hanging="2"/>
        <w:textDirection w:val="lrTb"/>
        <w:textAlignment w:val="auto"/>
        <w:outlineLvl w:val="9"/>
      </w:pPr>
      <w:r>
        <w:t>Igor: 26.928 has at least one use case in this area. So yes.</w:t>
      </w:r>
    </w:p>
    <w:p w14:paraId="7D089D27" w14:textId="77777777" w:rsidR="00792A6B" w:rsidRDefault="00792A6B" w:rsidP="00792A6B">
      <w:pPr>
        <w:spacing w:before="120"/>
        <w:ind w:left="0" w:hanging="2"/>
      </w:pPr>
    </w:p>
    <w:tbl>
      <w:tblPr>
        <w:tblW w:w="888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575"/>
        <w:gridCol w:w="3615"/>
        <w:gridCol w:w="2730"/>
        <w:gridCol w:w="960"/>
      </w:tblGrid>
      <w:tr w:rsidR="00792A6B" w14:paraId="6C150941" w14:textId="77777777" w:rsidTr="00011AAE">
        <w:trPr>
          <w:trHeight w:val="395"/>
        </w:trPr>
        <w:tc>
          <w:tcPr>
            <w:tcW w:w="1575"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E81CF03" w14:textId="77777777" w:rsidR="00792A6B" w:rsidRDefault="00792A6B" w:rsidP="00011AAE">
            <w:pPr>
              <w:spacing w:before="240"/>
              <w:ind w:left="0" w:hanging="2"/>
              <w:rPr>
                <w:color w:val="0000FF"/>
                <w:sz w:val="20"/>
                <w:szCs w:val="20"/>
                <w:u w:val="single"/>
              </w:rPr>
            </w:pPr>
            <w:r>
              <w:rPr>
                <w:color w:val="0000FF"/>
                <w:sz w:val="20"/>
                <w:szCs w:val="20"/>
                <w:u w:val="single"/>
              </w:rPr>
              <w:t>S4WS-210025</w:t>
            </w:r>
          </w:p>
        </w:tc>
        <w:tc>
          <w:tcPr>
            <w:tcW w:w="361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EF8B04" w14:textId="77777777" w:rsidR="00792A6B" w:rsidRDefault="00792A6B" w:rsidP="00011AAE">
            <w:pPr>
              <w:spacing w:before="240"/>
              <w:ind w:left="0" w:hanging="2"/>
              <w:rPr>
                <w:sz w:val="20"/>
                <w:szCs w:val="20"/>
              </w:rPr>
            </w:pPr>
            <w:r>
              <w:rPr>
                <w:sz w:val="20"/>
                <w:szCs w:val="20"/>
              </w:rPr>
              <w:t>Orange Input to 2nd 3GPP SA4 Rel-18 Workshop</w:t>
            </w:r>
          </w:p>
        </w:tc>
        <w:tc>
          <w:tcPr>
            <w:tcW w:w="273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4B50BFE" w14:textId="77777777" w:rsidR="00792A6B" w:rsidRDefault="00792A6B" w:rsidP="00011AAE">
            <w:pPr>
              <w:spacing w:before="240"/>
              <w:ind w:left="0" w:hanging="2"/>
              <w:rPr>
                <w:sz w:val="20"/>
                <w:szCs w:val="20"/>
              </w:rPr>
            </w:pPr>
            <w:r>
              <w:rPr>
                <w:sz w:val="20"/>
                <w:szCs w:val="20"/>
              </w:rPr>
              <w:t>Orange</w:t>
            </w:r>
          </w:p>
        </w:tc>
        <w:tc>
          <w:tcPr>
            <w:tcW w:w="96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099EC8F" w14:textId="77777777" w:rsidR="00792A6B" w:rsidRDefault="00792A6B" w:rsidP="00011AAE">
            <w:pPr>
              <w:spacing w:before="240"/>
              <w:ind w:left="0" w:hanging="2"/>
              <w:rPr>
                <w:sz w:val="20"/>
                <w:szCs w:val="20"/>
              </w:rPr>
            </w:pPr>
            <w:r>
              <w:rPr>
                <w:sz w:val="20"/>
                <w:szCs w:val="20"/>
              </w:rPr>
              <w:t>6</w:t>
            </w:r>
          </w:p>
        </w:tc>
      </w:tr>
    </w:tbl>
    <w:p w14:paraId="7E11049C" w14:textId="77777777" w:rsidR="00792A6B" w:rsidRDefault="00792A6B" w:rsidP="00792A6B">
      <w:pPr>
        <w:spacing w:before="120"/>
        <w:ind w:left="0" w:hanging="2"/>
      </w:pPr>
      <w:r>
        <w:rPr>
          <w:b/>
          <w:sz w:val="20"/>
          <w:szCs w:val="20"/>
        </w:rPr>
        <w:t>Presenter</w:t>
      </w:r>
      <w:r>
        <w:rPr>
          <w:sz w:val="20"/>
          <w:szCs w:val="20"/>
        </w:rPr>
        <w:t>:  Stéphane Ragot (Orange)</w:t>
      </w:r>
    </w:p>
    <w:p w14:paraId="6DEADA91" w14:textId="77777777" w:rsidR="00792A6B" w:rsidRDefault="00792A6B" w:rsidP="00792A6B">
      <w:pPr>
        <w:spacing w:before="120"/>
        <w:ind w:left="0" w:hanging="2"/>
        <w:rPr>
          <w:b/>
          <w:sz w:val="20"/>
          <w:szCs w:val="20"/>
        </w:rPr>
      </w:pPr>
      <w:r>
        <w:rPr>
          <w:b/>
          <w:sz w:val="20"/>
          <w:szCs w:val="20"/>
        </w:rPr>
        <w:t>Summary of Presentation:</w:t>
      </w:r>
    </w:p>
    <w:p w14:paraId="65CFDD4B" w14:textId="77777777" w:rsidR="00792A6B" w:rsidRDefault="00792A6B" w:rsidP="00792A6B">
      <w:pPr>
        <w:widowControl/>
        <w:numPr>
          <w:ilvl w:val="0"/>
          <w:numId w:val="3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Support XR services:</w:t>
      </w:r>
    </w:p>
    <w:p w14:paraId="72696062" w14:textId="77777777" w:rsidR="00792A6B" w:rsidRDefault="00792A6B" w:rsidP="00792A6B">
      <w:pPr>
        <w:widowControl/>
        <w:numPr>
          <w:ilvl w:val="1"/>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MTSI extension for XR communication</w:t>
      </w:r>
    </w:p>
    <w:p w14:paraId="4FA37D25"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Enable spatial audio</w:t>
      </w:r>
    </w:p>
    <w:p w14:paraId="4E04E3DC" w14:textId="77777777" w:rsidR="00792A6B" w:rsidRDefault="00792A6B" w:rsidP="00792A6B">
      <w:pPr>
        <w:widowControl/>
        <w:numPr>
          <w:ilvl w:val="1"/>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IVAS</w:t>
      </w:r>
    </w:p>
    <w:p w14:paraId="2CA64C95"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Enhancements to UE testing</w:t>
      </w:r>
    </w:p>
    <w:p w14:paraId="02D4CBEC"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Quality of managed services: IVAS codec, 5G video codec</w:t>
      </w:r>
    </w:p>
    <w:p w14:paraId="389FBD67"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Align delivery technologies: CMAF, MABR, DVB-I</w:t>
      </w:r>
    </w:p>
    <w:p w14:paraId="6331F9C0"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Open network APII for content provides: 5GMS, 5MBS, Edge cloud</w:t>
      </w:r>
    </w:p>
    <w:p w14:paraId="0F4729B9" w14:textId="77777777" w:rsidR="00792A6B" w:rsidRDefault="00792A6B" w:rsidP="00792A6B">
      <w:pPr>
        <w:widowControl/>
        <w:numPr>
          <w:ilvl w:val="0"/>
          <w:numId w:val="30"/>
        </w:numPr>
        <w:suppressAutoHyphens w:val="0"/>
        <w:spacing w:after="0" w:line="276" w:lineRule="auto"/>
        <w:ind w:leftChars="0" w:left="0" w:firstLineChars="0" w:hanging="2"/>
        <w:textDirection w:val="lrTb"/>
        <w:textAlignment w:val="auto"/>
        <w:outlineLvl w:val="9"/>
        <w:rPr>
          <w:sz w:val="20"/>
          <w:szCs w:val="20"/>
        </w:rPr>
      </w:pPr>
      <w:r>
        <w:rPr>
          <w:sz w:val="20"/>
          <w:szCs w:val="20"/>
        </w:rPr>
        <w:t>Reduce bitrate: 5G video and best delivery methods</w:t>
      </w:r>
    </w:p>
    <w:p w14:paraId="3818520F" w14:textId="77777777" w:rsidR="00792A6B" w:rsidRDefault="00792A6B" w:rsidP="00792A6B">
      <w:pPr>
        <w:spacing w:before="120"/>
        <w:ind w:left="0" w:hanging="2"/>
      </w:pPr>
      <w:r>
        <w:rPr>
          <w:b/>
          <w:sz w:val="20"/>
          <w:szCs w:val="20"/>
        </w:rPr>
        <w:t>Discussion</w:t>
      </w:r>
      <w:r>
        <w:rPr>
          <w:sz w:val="20"/>
          <w:szCs w:val="20"/>
        </w:rPr>
        <w:t xml:space="preserve">: </w:t>
      </w:r>
    </w:p>
    <w:p w14:paraId="1810D79A" w14:textId="77777777" w:rsidR="00792A6B" w:rsidRDefault="00792A6B" w:rsidP="00792A6B">
      <w:pPr>
        <w:widowControl/>
        <w:numPr>
          <w:ilvl w:val="0"/>
          <w:numId w:val="24"/>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Thomas: what is a complete XR communication service</w:t>
      </w:r>
    </w:p>
    <w:p w14:paraId="592BF3BA" w14:textId="77777777" w:rsidR="00792A6B" w:rsidRDefault="00792A6B" w:rsidP="00792A6B">
      <w:pPr>
        <w:widowControl/>
        <w:numPr>
          <w:ilvl w:val="1"/>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Stephane: we need to address interconnection between different functions. These are addressed by MTSI. We think if we use MTSI for XR communication, these are addressed.</w:t>
      </w:r>
    </w:p>
    <w:p w14:paraId="06321D09" w14:textId="77777777" w:rsidR="00792A6B" w:rsidRDefault="00792A6B" w:rsidP="00792A6B">
      <w:pPr>
        <w:widowControl/>
        <w:numPr>
          <w:ilvl w:val="1"/>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Thomas: I think we need to work from requirements. It would be useful to have a list of requirements for XR communication services.</w:t>
      </w:r>
    </w:p>
    <w:p w14:paraId="4B909C6A" w14:textId="77777777" w:rsidR="00792A6B" w:rsidRDefault="00792A6B" w:rsidP="00792A6B">
      <w:pPr>
        <w:spacing w:before="120"/>
        <w:ind w:left="0" w:hanging="2"/>
        <w:rPr>
          <w:sz w:val="20"/>
          <w:szCs w:val="20"/>
        </w:rPr>
      </w:pPr>
    </w:p>
    <w:p w14:paraId="05CD668D" w14:textId="453E0039" w:rsidR="00792A6B" w:rsidRDefault="00792A6B" w:rsidP="00792A6B">
      <w:pPr>
        <w:pStyle w:val="Titre1"/>
        <w:ind w:left="0" w:hanging="2"/>
      </w:pPr>
      <w:bookmarkStart w:id="8" w:name="_10v5hcy9vayp" w:colFirst="0" w:colLast="0"/>
      <w:bookmarkEnd w:id="8"/>
      <w:r>
        <w:t>7</w:t>
      </w:r>
      <w:r>
        <w:tab/>
        <w:t>Way Forward - a short summary of this proceeding</w:t>
      </w:r>
    </w:p>
    <w:p w14:paraId="769B746E" w14:textId="411B3DE4" w:rsidR="00EE68E4" w:rsidRPr="00EE68E4" w:rsidRDefault="00EE68E4" w:rsidP="00EE68E4">
      <w:pPr>
        <w:ind w:left="0" w:hanging="2"/>
      </w:pPr>
      <w:r>
        <w:t>The chair gave a summary of proceedings and noted convergence and overlap on several items. He will produce a summary for SA plenary to be reviewed at SA4#116-e.</w:t>
      </w:r>
    </w:p>
    <w:p w14:paraId="33E3F31C" w14:textId="77777777" w:rsidR="00792A6B" w:rsidRDefault="00792A6B" w:rsidP="00792A6B">
      <w:pPr>
        <w:pStyle w:val="Titre1"/>
        <w:ind w:left="3" w:hanging="5"/>
      </w:pPr>
      <w:bookmarkStart w:id="9" w:name="_luk539fie56f" w:colFirst="0" w:colLast="0"/>
      <w:bookmarkEnd w:id="9"/>
      <w:r>
        <w:t>8</w:t>
      </w:r>
      <w:r>
        <w:tab/>
        <w:t>Any Other Business</w:t>
      </w:r>
    </w:p>
    <w:p w14:paraId="4AF24260" w14:textId="77777777" w:rsidR="00792A6B" w:rsidRDefault="00792A6B" w:rsidP="00792A6B">
      <w:pPr>
        <w:ind w:left="0" w:hanging="2"/>
      </w:pPr>
      <w:r>
        <w:t>none</w:t>
      </w:r>
    </w:p>
    <w:p w14:paraId="4AE94879" w14:textId="77777777" w:rsidR="00792A6B" w:rsidRDefault="00792A6B" w:rsidP="00792A6B">
      <w:pPr>
        <w:pStyle w:val="Titre1"/>
        <w:ind w:left="3" w:hanging="5"/>
      </w:pPr>
      <w:bookmarkStart w:id="10" w:name="_1o4n6e3btzgn" w:colFirst="0" w:colLast="0"/>
      <w:bookmarkEnd w:id="10"/>
      <w:r>
        <w:lastRenderedPageBreak/>
        <w:t>9</w:t>
      </w:r>
      <w:r>
        <w:tab/>
        <w:t xml:space="preserve">Closing of the Meeting </w:t>
      </w:r>
    </w:p>
    <w:p w14:paraId="728E1D80" w14:textId="77777777" w:rsidR="00792A6B" w:rsidRDefault="00792A6B" w:rsidP="00792A6B">
      <w:pPr>
        <w:pStyle w:val="Titre1"/>
        <w:ind w:left="0" w:hanging="2"/>
      </w:pPr>
      <w:bookmarkStart w:id="11" w:name="_etr1102e9sx3" w:colFirst="0" w:colLast="0"/>
      <w:bookmarkEnd w:id="11"/>
      <w:r>
        <w:rPr>
          <w:sz w:val="22"/>
          <w:szCs w:val="22"/>
        </w:rPr>
        <w:t>The meeting was closed on Tuesday November 3 at 18:00 hrs CET.</w:t>
      </w:r>
    </w:p>
    <w:p w14:paraId="510EA5A5" w14:textId="77777777" w:rsidR="00792A6B" w:rsidRDefault="00792A6B" w:rsidP="00792A6B">
      <w:pPr>
        <w:pStyle w:val="Titre1"/>
        <w:ind w:left="3" w:hanging="5"/>
      </w:pPr>
      <w:bookmarkStart w:id="12" w:name="_4aet1flcveov" w:colFirst="0" w:colLast="0"/>
      <w:bookmarkEnd w:id="12"/>
      <w:r>
        <w:t>10</w:t>
      </w:r>
      <w:r>
        <w:tab/>
        <w:t>Attendees</w:t>
      </w:r>
    </w:p>
    <w:p w14:paraId="39F58561" w14:textId="77777777" w:rsidR="00792A6B" w:rsidRDefault="00792A6B" w:rsidP="00792A6B">
      <w:pPr>
        <w:ind w:left="0" w:hanging="2"/>
      </w:pPr>
      <w:r>
        <w:t>&lt;tbd&gt;</w:t>
      </w:r>
    </w:p>
    <w:p w14:paraId="1B0ABD4C" w14:textId="77777777" w:rsidR="00792A6B" w:rsidRDefault="00792A6B" w:rsidP="00792A6B">
      <w:pPr>
        <w:ind w:left="0" w:hanging="2"/>
      </w:pPr>
    </w:p>
    <w:p w14:paraId="060CC509" w14:textId="77777777" w:rsidR="00792A6B" w:rsidRDefault="00792A6B" w:rsidP="00792A6B">
      <w:pPr>
        <w:ind w:left="0" w:hanging="2"/>
      </w:pPr>
    </w:p>
    <w:p w14:paraId="32EF9521" w14:textId="77777777" w:rsidR="00792A6B" w:rsidRDefault="00792A6B" w:rsidP="00792A6B">
      <w:pPr>
        <w:ind w:left="0" w:hanging="2"/>
      </w:pPr>
    </w:p>
    <w:p w14:paraId="2C38E8EF" w14:textId="77777777" w:rsidR="00792A6B" w:rsidRDefault="00792A6B" w:rsidP="00792A6B">
      <w:pPr>
        <w:ind w:left="0" w:hanging="2"/>
      </w:pPr>
    </w:p>
    <w:p w14:paraId="1E4CD96A" w14:textId="77777777" w:rsidR="00792A6B" w:rsidRDefault="00792A6B" w:rsidP="00792A6B">
      <w:pPr>
        <w:ind w:left="0" w:hanging="2"/>
      </w:pPr>
    </w:p>
    <w:p w14:paraId="7BF457C3" w14:textId="77777777" w:rsidR="00792A6B" w:rsidRPr="00E43F59" w:rsidRDefault="00792A6B" w:rsidP="00E43F59">
      <w:pPr>
        <w:ind w:left="0" w:hanging="2"/>
      </w:pPr>
    </w:p>
    <w:sectPr w:rsidR="00792A6B" w:rsidRPr="00E43F59">
      <w:headerReference w:type="even" r:id="rId49"/>
      <w:headerReference w:type="default" r:id="rId50"/>
      <w:footerReference w:type="even" r:id="rId51"/>
      <w:footerReference w:type="default" r:id="rId52"/>
      <w:headerReference w:type="first" r:id="rId53"/>
      <w:footerReference w:type="first" r:id="rId54"/>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FDC07" w14:textId="77777777" w:rsidR="008C0009" w:rsidRDefault="008C0009">
      <w:pPr>
        <w:spacing w:after="0" w:line="240" w:lineRule="auto"/>
        <w:ind w:left="0" w:hanging="2"/>
      </w:pPr>
      <w:r>
        <w:separator/>
      </w:r>
    </w:p>
  </w:endnote>
  <w:endnote w:type="continuationSeparator" w:id="0">
    <w:p w14:paraId="565DA615" w14:textId="77777777" w:rsidR="008C0009" w:rsidRDefault="008C000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867EF" w14:textId="77777777" w:rsidR="008C0009" w:rsidRDefault="008C0009">
      <w:pPr>
        <w:spacing w:after="0" w:line="240" w:lineRule="auto"/>
        <w:ind w:left="0" w:hanging="2"/>
      </w:pPr>
      <w:r>
        <w:separator/>
      </w:r>
    </w:p>
  </w:footnote>
  <w:footnote w:type="continuationSeparator" w:id="0">
    <w:p w14:paraId="6E79A61D" w14:textId="77777777" w:rsidR="008C0009" w:rsidRDefault="008C0009">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CB3" w14:textId="7493BDB9" w:rsidR="007F26DD" w:rsidRPr="0084724A" w:rsidRDefault="007F26DD" w:rsidP="007F26DD">
    <w:pPr>
      <w:tabs>
        <w:tab w:val="right" w:pos="9356"/>
      </w:tabs>
      <w:ind w:left="0" w:hanging="2"/>
      <w:rPr>
        <w:b/>
        <w:i/>
      </w:rPr>
    </w:pPr>
    <w:r>
      <w:t>3GPP TSG SA WG</w:t>
    </w:r>
    <w:r w:rsidRPr="0084724A">
      <w:t>4#</w:t>
    </w:r>
    <w:r>
      <w:t>11</w:t>
    </w:r>
    <w:r w:rsidR="00AF4B6A">
      <w:t>6</w:t>
    </w:r>
    <w:r>
      <w:t>-e</w:t>
    </w:r>
    <w:r w:rsidRPr="0084724A">
      <w:t xml:space="preserve"> meeting</w:t>
    </w:r>
    <w:r w:rsidRPr="0084724A">
      <w:rPr>
        <w:b/>
        <w:i/>
      </w:rPr>
      <w:tab/>
    </w:r>
    <w:r w:rsidRPr="0084724A">
      <w:rPr>
        <w:b/>
        <w:i/>
        <w:sz w:val="28"/>
        <w:szCs w:val="28"/>
      </w:rPr>
      <w:t xml:space="preserve">Tdoc </w:t>
    </w:r>
    <w:r w:rsidRPr="00187DCC">
      <w:rPr>
        <w:b/>
        <w:i/>
        <w:sz w:val="28"/>
        <w:szCs w:val="28"/>
      </w:rPr>
      <w:t>S4-</w:t>
    </w:r>
    <w:r w:rsidRPr="00293566">
      <w:rPr>
        <w:b/>
        <w:i/>
        <w:sz w:val="28"/>
        <w:szCs w:val="28"/>
      </w:rPr>
      <w:t>211</w:t>
    </w:r>
    <w:r w:rsidR="00AF4B6A">
      <w:rPr>
        <w:b/>
        <w:i/>
        <w:sz w:val="28"/>
        <w:szCs w:val="28"/>
      </w:rPr>
      <w:t>43</w:t>
    </w:r>
    <w:r w:rsidR="00792A6B">
      <w:rPr>
        <w:b/>
        <w:i/>
        <w:sz w:val="28"/>
        <w:szCs w:val="28"/>
      </w:rPr>
      <w:t>3</w:t>
    </w:r>
  </w:p>
  <w:p w14:paraId="7926C052" w14:textId="0597B59A" w:rsidR="007F26DD" w:rsidRPr="009F2A5D" w:rsidRDefault="00AF4B6A" w:rsidP="007F26DD">
    <w:pPr>
      <w:tabs>
        <w:tab w:val="right" w:pos="9360"/>
      </w:tabs>
      <w:ind w:left="0" w:hanging="2"/>
    </w:pPr>
    <w:r>
      <w:rPr>
        <w:lang w:eastAsia="zh-CN"/>
      </w:rPr>
      <w:t xml:space="preserve">Online meeting, 10 - 19 November </w:t>
    </w:r>
    <w:r w:rsidR="007F26DD">
      <w:rPr>
        <w:lang w:eastAsia="zh-CN"/>
      </w:rPr>
      <w:t>2021</w:t>
    </w:r>
  </w:p>
  <w:p w14:paraId="5EAD0D10" w14:textId="77777777" w:rsidR="007F26DD" w:rsidRPr="00966249" w:rsidRDefault="007F26DD" w:rsidP="007F26DD">
    <w:pPr>
      <w:pStyle w:val="En-tte"/>
      <w:ind w:leftChars="0" w:left="0" w:firstLineChars="0" w:firstLine="0"/>
    </w:pPr>
  </w:p>
  <w:p w14:paraId="3AF8690D" w14:textId="192D0B2B" w:rsidR="00005413" w:rsidRPr="007F26DD" w:rsidRDefault="00005413" w:rsidP="007F26D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822EE"/>
    <w:multiLevelType w:val="multilevel"/>
    <w:tmpl w:val="6E7AE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4F21D0"/>
    <w:multiLevelType w:val="multilevel"/>
    <w:tmpl w:val="AC3E4F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3C1FE4"/>
    <w:multiLevelType w:val="multilevel"/>
    <w:tmpl w:val="5DC27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AF7471D"/>
    <w:multiLevelType w:val="multilevel"/>
    <w:tmpl w:val="C8727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89122B4"/>
    <w:multiLevelType w:val="multilevel"/>
    <w:tmpl w:val="11B21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B693742"/>
    <w:multiLevelType w:val="multilevel"/>
    <w:tmpl w:val="48345E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8C42C0"/>
    <w:multiLevelType w:val="multilevel"/>
    <w:tmpl w:val="25325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25374A2"/>
    <w:multiLevelType w:val="multilevel"/>
    <w:tmpl w:val="94343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40172CC"/>
    <w:multiLevelType w:val="multilevel"/>
    <w:tmpl w:val="8B70D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4394C29"/>
    <w:multiLevelType w:val="multilevel"/>
    <w:tmpl w:val="21A62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680236B"/>
    <w:multiLevelType w:val="multilevel"/>
    <w:tmpl w:val="D8A861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8352A0D"/>
    <w:multiLevelType w:val="multilevel"/>
    <w:tmpl w:val="C108EE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E9D0847"/>
    <w:multiLevelType w:val="multilevel"/>
    <w:tmpl w:val="5ABC41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7EE72E6"/>
    <w:multiLevelType w:val="multilevel"/>
    <w:tmpl w:val="40BA8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8A004B8"/>
    <w:multiLevelType w:val="multilevel"/>
    <w:tmpl w:val="524CA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A312740"/>
    <w:multiLevelType w:val="multilevel"/>
    <w:tmpl w:val="E8EC2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BB95F2A"/>
    <w:multiLevelType w:val="multilevel"/>
    <w:tmpl w:val="34F87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CFA7DC0"/>
    <w:multiLevelType w:val="multilevel"/>
    <w:tmpl w:val="E2E4E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FFB3274"/>
    <w:multiLevelType w:val="multilevel"/>
    <w:tmpl w:val="889C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4EE0E58"/>
    <w:multiLevelType w:val="multilevel"/>
    <w:tmpl w:val="DB68B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D3B1657"/>
    <w:multiLevelType w:val="multilevel"/>
    <w:tmpl w:val="7EC24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53C858A5"/>
    <w:multiLevelType w:val="multilevel"/>
    <w:tmpl w:val="F6D29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86E3768"/>
    <w:multiLevelType w:val="multilevel"/>
    <w:tmpl w:val="9EC447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C376EE4"/>
    <w:multiLevelType w:val="multilevel"/>
    <w:tmpl w:val="FCA84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AC26EE4"/>
    <w:multiLevelType w:val="multilevel"/>
    <w:tmpl w:val="F0E4F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31C59AC"/>
    <w:multiLevelType w:val="multilevel"/>
    <w:tmpl w:val="D26AA4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5662E73"/>
    <w:multiLevelType w:val="multilevel"/>
    <w:tmpl w:val="4B74F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63050B9"/>
    <w:multiLevelType w:val="multilevel"/>
    <w:tmpl w:val="40321A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7E44525"/>
    <w:multiLevelType w:val="multilevel"/>
    <w:tmpl w:val="AC885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94D5D61"/>
    <w:multiLevelType w:val="multilevel"/>
    <w:tmpl w:val="2064F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D920B7F"/>
    <w:multiLevelType w:val="multilevel"/>
    <w:tmpl w:val="4E00E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8"/>
  </w:num>
  <w:num w:numId="2">
    <w:abstractNumId w:val="4"/>
  </w:num>
  <w:num w:numId="3">
    <w:abstractNumId w:val="26"/>
  </w:num>
  <w:num w:numId="4">
    <w:abstractNumId w:val="1"/>
  </w:num>
  <w:num w:numId="5">
    <w:abstractNumId w:val="16"/>
  </w:num>
  <w:num w:numId="6">
    <w:abstractNumId w:val="23"/>
  </w:num>
  <w:num w:numId="7">
    <w:abstractNumId w:val="31"/>
  </w:num>
  <w:num w:numId="8">
    <w:abstractNumId w:val="6"/>
  </w:num>
  <w:num w:numId="9">
    <w:abstractNumId w:val="17"/>
  </w:num>
  <w:num w:numId="10">
    <w:abstractNumId w:val="36"/>
  </w:num>
  <w:num w:numId="11">
    <w:abstractNumId w:val="21"/>
  </w:num>
  <w:num w:numId="12">
    <w:abstractNumId w:val="5"/>
  </w:num>
  <w:num w:numId="13">
    <w:abstractNumId w:val="22"/>
  </w:num>
  <w:num w:numId="14">
    <w:abstractNumId w:val="19"/>
  </w:num>
  <w:num w:numId="15">
    <w:abstractNumId w:val="37"/>
  </w:num>
  <w:num w:numId="16">
    <w:abstractNumId w:val="35"/>
  </w:num>
  <w:num w:numId="17">
    <w:abstractNumId w:val="0"/>
  </w:num>
  <w:num w:numId="18">
    <w:abstractNumId w:val="11"/>
  </w:num>
  <w:num w:numId="19">
    <w:abstractNumId w:val="20"/>
  </w:num>
  <w:num w:numId="20">
    <w:abstractNumId w:val="25"/>
  </w:num>
  <w:num w:numId="21">
    <w:abstractNumId w:val="34"/>
  </w:num>
  <w:num w:numId="22">
    <w:abstractNumId w:val="24"/>
  </w:num>
  <w:num w:numId="23">
    <w:abstractNumId w:val="33"/>
  </w:num>
  <w:num w:numId="24">
    <w:abstractNumId w:val="18"/>
  </w:num>
  <w:num w:numId="25">
    <w:abstractNumId w:val="30"/>
  </w:num>
  <w:num w:numId="26">
    <w:abstractNumId w:val="28"/>
  </w:num>
  <w:num w:numId="27">
    <w:abstractNumId w:val="32"/>
  </w:num>
  <w:num w:numId="28">
    <w:abstractNumId w:val="3"/>
  </w:num>
  <w:num w:numId="29">
    <w:abstractNumId w:val="7"/>
  </w:num>
  <w:num w:numId="30">
    <w:abstractNumId w:val="15"/>
  </w:num>
  <w:num w:numId="31">
    <w:abstractNumId w:val="27"/>
  </w:num>
  <w:num w:numId="32">
    <w:abstractNumId w:val="2"/>
  </w:num>
  <w:num w:numId="33">
    <w:abstractNumId w:val="8"/>
  </w:num>
  <w:num w:numId="34">
    <w:abstractNumId w:val="9"/>
  </w:num>
  <w:num w:numId="35">
    <w:abstractNumId w:val="14"/>
  </w:num>
  <w:num w:numId="36">
    <w:abstractNumId w:val="13"/>
  </w:num>
  <w:num w:numId="37">
    <w:abstractNumId w:val="29"/>
  </w:num>
  <w:num w:numId="38">
    <w:abstractNumId w:val="12"/>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471C2"/>
    <w:rsid w:val="00051C6F"/>
    <w:rsid w:val="000A32C8"/>
    <w:rsid w:val="00175D15"/>
    <w:rsid w:val="00177A9C"/>
    <w:rsid w:val="00181E87"/>
    <w:rsid w:val="001F64F8"/>
    <w:rsid w:val="00202A8E"/>
    <w:rsid w:val="00277C60"/>
    <w:rsid w:val="0029060F"/>
    <w:rsid w:val="002F1B1F"/>
    <w:rsid w:val="00326723"/>
    <w:rsid w:val="003B12C3"/>
    <w:rsid w:val="003B36B3"/>
    <w:rsid w:val="003F537D"/>
    <w:rsid w:val="00417065"/>
    <w:rsid w:val="00443EA4"/>
    <w:rsid w:val="004C62E7"/>
    <w:rsid w:val="005140F0"/>
    <w:rsid w:val="0058508A"/>
    <w:rsid w:val="005B3CA7"/>
    <w:rsid w:val="00640ECA"/>
    <w:rsid w:val="006D0664"/>
    <w:rsid w:val="00765790"/>
    <w:rsid w:val="00792A6B"/>
    <w:rsid w:val="007C528F"/>
    <w:rsid w:val="007E104A"/>
    <w:rsid w:val="007F26DD"/>
    <w:rsid w:val="00831FD1"/>
    <w:rsid w:val="00855DEC"/>
    <w:rsid w:val="008A3CB3"/>
    <w:rsid w:val="008B33E3"/>
    <w:rsid w:val="008C0009"/>
    <w:rsid w:val="008E3BFE"/>
    <w:rsid w:val="009245BE"/>
    <w:rsid w:val="009634CE"/>
    <w:rsid w:val="009B1B06"/>
    <w:rsid w:val="009B1F95"/>
    <w:rsid w:val="009C3AE0"/>
    <w:rsid w:val="009D36E4"/>
    <w:rsid w:val="009F2A5D"/>
    <w:rsid w:val="00A23F6F"/>
    <w:rsid w:val="00AD1769"/>
    <w:rsid w:val="00AF4B6A"/>
    <w:rsid w:val="00BA3D9A"/>
    <w:rsid w:val="00C32816"/>
    <w:rsid w:val="00C410C0"/>
    <w:rsid w:val="00D225F7"/>
    <w:rsid w:val="00D45FCD"/>
    <w:rsid w:val="00D57A81"/>
    <w:rsid w:val="00D712B1"/>
    <w:rsid w:val="00D94C69"/>
    <w:rsid w:val="00E43F59"/>
    <w:rsid w:val="00E474AF"/>
    <w:rsid w:val="00E81DF2"/>
    <w:rsid w:val="00EE5199"/>
    <w:rsid w:val="00EE68E4"/>
    <w:rsid w:val="00EE722C"/>
    <w:rsid w:val="00F12BBD"/>
    <w:rsid w:val="00FC7BE9"/>
    <w:rsid w:val="00FD6A45"/>
    <w:rsid w:val="00FE0515"/>
    <w:rsid w:val="00FE14B5"/>
    <w:rsid w:val="00FE2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SA4_Workshops/Rel18_WS_Nov2021/Docs/S4WS-210017.zip" TargetMode="External"/><Relationship Id="rId18" Type="http://schemas.openxmlformats.org/officeDocument/2006/relationships/hyperlink" Target="https://www.3gpp.org/ftp/TSG_SA/WG4_CODEC/SA4_Workshops/Rel18_WS_Nov2021/Docs/S4WS-210011.zip" TargetMode="External"/><Relationship Id="rId26" Type="http://schemas.openxmlformats.org/officeDocument/2006/relationships/hyperlink" Target="https://www.3gpp.org/ftp/TSG_SA/WG4_CODEC/SA4_Workshops/Rel18_WS_Nov2021/Docs/S4WS-210015.zip" TargetMode="External"/><Relationship Id="rId39" Type="http://schemas.openxmlformats.org/officeDocument/2006/relationships/hyperlink" Target="https://www.3gpp.org/ftp/TSG_SA/WG4_CODEC/SA4_Workshops/Rel18_WS_Nov2021/Docs/S4WS-210018.zip" TargetMode="External"/><Relationship Id="rId21" Type="http://schemas.openxmlformats.org/officeDocument/2006/relationships/hyperlink" Target="https://www.3gpp.org/ftp/TSG_SA/WG4_CODEC/SA4_Workshops/Rel18_WS_Nov2021/Docs/S4WS-210014.zip" TargetMode="External"/><Relationship Id="rId34" Type="http://schemas.openxmlformats.org/officeDocument/2006/relationships/hyperlink" Target="https://www.3gpp.org/ftp/TSG_SA/WG4_CODEC/SA4_Workshops/Rel18_WS_Nov2021/Docs/S4WS-210011.zip" TargetMode="External"/><Relationship Id="rId42" Type="http://schemas.openxmlformats.org/officeDocument/2006/relationships/hyperlink" Target="https://www.3gpp.org/ftp/TSG_SA/WG4_CODEC/SA4_Workshops/Rel18_WS_Nov2021/Docs/S4WS-210011.zip" TargetMode="External"/><Relationship Id="rId47" Type="http://schemas.openxmlformats.org/officeDocument/2006/relationships/hyperlink" Target="https://www.3gpp.org/ftp/TSG_SA/WG4_CODEC/SA4_Workshops/Rel18_WS_Nov2021/Docs/S4WS-210024.zi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SA4_Workshops/Rel18_WS_Nov2021/Docs/S4WS-210016.zip" TargetMode="External"/><Relationship Id="rId29" Type="http://schemas.openxmlformats.org/officeDocument/2006/relationships/hyperlink" Target="https://www.3gpp.org/ftp/TSG_SA/WG4_CODEC/SA4_Workshops/Rel18_WS_Nov2021/Docs/S4WS-210027.zip" TargetMode="External"/><Relationship Id="rId11" Type="http://schemas.openxmlformats.org/officeDocument/2006/relationships/hyperlink" Target="https://www.3gpp.org/ftp/TSG_SA/WG4_CODEC/SA4_Workshops/Rel18_WS_Nov2021/Docs/S4WS-210023.zip" TargetMode="External"/><Relationship Id="rId24" Type="http://schemas.openxmlformats.org/officeDocument/2006/relationships/hyperlink" Target="https://www.3gpp.org/ftp/TSG_SA/WG4_CODEC/SA4_Workshops/Rel18_WS_Nov2021/Docs/S4WS-210022.zip" TargetMode="External"/><Relationship Id="rId32" Type="http://schemas.openxmlformats.org/officeDocument/2006/relationships/hyperlink" Target="https://www.3gpp.org/ftp/TSG_SA/WG4_CODEC/SA4_Workshops/Rel18_WS_Nov2021/Docs/S4WS-210019.zip" TargetMode="External"/><Relationship Id="rId37" Type="http://schemas.openxmlformats.org/officeDocument/2006/relationships/hyperlink" Target="https://www.3gpp.org/ftp/TSG_SA/WG4_CODEC/SA4_Workshops/Rel18_WS_Nov2021/Docs/S4WS-210018.zip" TargetMode="External"/><Relationship Id="rId40" Type="http://schemas.openxmlformats.org/officeDocument/2006/relationships/hyperlink" Target="https://www.3gpp.org/ftp/TSG_SA/WG4_CODEC/SA4_Workshops/Rel18_WS_Nov2021/Docs/S4WS-210019.zip" TargetMode="External"/><Relationship Id="rId45" Type="http://schemas.openxmlformats.org/officeDocument/2006/relationships/hyperlink" Target="https://www.3gpp.org/ftp/TSG_SA/WG4_CODEC/SA4_Workshops/Rel18_WS_Nov2021/Docs/S4WS-210014.zip" TargetMode="External"/><Relationship Id="rId53"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s://www.3gpp.org/ftp/TSG_SA/WG4_CODEC/SA4_Workshops/Rel18_WS_Nov2021/Docs/S4WS-210022.zip" TargetMode="External"/><Relationship Id="rId19" Type="http://schemas.openxmlformats.org/officeDocument/2006/relationships/hyperlink" Target="https://www.3gpp.org/ftp/TSG_SA/WG4_CODEC/SA4_Workshops/Rel18_WS_Nov2021/Docs/S4WS-210012.zip" TargetMode="External"/><Relationship Id="rId31" Type="http://schemas.openxmlformats.org/officeDocument/2006/relationships/hyperlink" Target="https://www.3gpp.org/ftp/TSG_SA/WG4_CODEC/SA4_Workshops/Rel18_WS_Nov2021/Docs/S4WS-210018.zip" TargetMode="External"/><Relationship Id="rId44" Type="http://schemas.openxmlformats.org/officeDocument/2006/relationships/hyperlink" Target="https://www.3gpp.org/ftp/TSG_SA/WG4_CODEC/SA4_Workshops/Rel18_WS_Nov2021/Docs/S4WS-210013.zip"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TSGS4_111-e/Docs/S4-201473.zip" TargetMode="External"/><Relationship Id="rId14" Type="http://schemas.openxmlformats.org/officeDocument/2006/relationships/hyperlink" Target="https://www.3gpp.org/ftp/TSG_SA/WG4_CODEC/SA4_Workshops/Rel18_WS_Nov2021/Docs/S4WS-210018.zip" TargetMode="External"/><Relationship Id="rId22" Type="http://schemas.openxmlformats.org/officeDocument/2006/relationships/hyperlink" Target="https://www.3gpp.org/ftp/TSG_SA/WG4_CODEC/SA4_Workshops/Rel18_WS_Nov2021/Docs/S4WS-210021.zip" TargetMode="External"/><Relationship Id="rId27" Type="http://schemas.openxmlformats.org/officeDocument/2006/relationships/hyperlink" Target="https://www.3gpp.org/ftp/TSG_SA/WG4_CODEC/SA4_Workshops/Rel18_WS_Nov2021/Docs/S4WS-210016.zip" TargetMode="External"/><Relationship Id="rId30" Type="http://schemas.openxmlformats.org/officeDocument/2006/relationships/hyperlink" Target="https://www.3gpp.org/ftp/TSG_SA/WG4_CODEC/SA4_Workshops/Rel18_WS_Nov2021/Docs/S4WS-210018.zip" TargetMode="External"/><Relationship Id="rId35" Type="http://schemas.openxmlformats.org/officeDocument/2006/relationships/hyperlink" Target="https://www.3gpp.org/ftp/TSG_SA/WG4_CODEC/SA4_Workshops/Rel18_WS_Nov2021/Docs/S4WS-210014.zip" TargetMode="External"/><Relationship Id="rId43" Type="http://schemas.openxmlformats.org/officeDocument/2006/relationships/hyperlink" Target="https://www.3gpp.org/ftp/TSG_SA/WG4_CODEC/SA4_Workshops/Rel18_WS_Nov2021/Docs/S4WS-210012.zip" TargetMode="External"/><Relationship Id="rId48" Type="http://schemas.openxmlformats.org/officeDocument/2006/relationships/hyperlink" Target="https://www.3gpp.org/ftp/TSG_SA/WG4_CODEC/SA4_Workshops/Rel18_WS_Nov2021/Docs/S4WS-210026.zip" TargetMode="External"/><Relationship Id="rId56" Type="http://schemas.openxmlformats.org/officeDocument/2006/relationships/theme" Target="theme/theme1.xml"/><Relationship Id="rId8" Type="http://schemas.openxmlformats.org/officeDocument/2006/relationships/hyperlink" Target="https://docs.google.com/document/d/1czs1b6c_7vi6dW4XBI8GD5zJEqkBmqPKnjvgBupSz5g/edit?usp=sharing"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3gpp.org/ftp/TSG_SA/WG4_CODEC/SA4_Workshops/Rel18_WS_Nov2021/Docs/S4WS-210015.zip" TargetMode="External"/><Relationship Id="rId17" Type="http://schemas.openxmlformats.org/officeDocument/2006/relationships/hyperlink" Target="https://www.3gpp.org/ftp/TSG_SA/WG4_CODEC/SA4_Workshops/Rel18_WS_Nov2021/Docs/S4WS-210020.zip" TargetMode="External"/><Relationship Id="rId25" Type="http://schemas.openxmlformats.org/officeDocument/2006/relationships/hyperlink" Target="https://www.3gpp.org/ftp/TSG_SA/WG4_CODEC/SA4_Workshops/Rel18_WS_Nov2021/Docs/S4WS-210023.zip" TargetMode="External"/><Relationship Id="rId33" Type="http://schemas.openxmlformats.org/officeDocument/2006/relationships/hyperlink" Target="https://www.3gpp.org/ftp/TSG_SA/WG4_CODEC/SA4_Workshops/Rel18_WS_Nov2021/Docs/S4WS-210011.zip" TargetMode="External"/><Relationship Id="rId38" Type="http://schemas.openxmlformats.org/officeDocument/2006/relationships/hyperlink" Target="https://www.3gpp.org/ftp/TSG_SA/WG4_CODEC/SA4_Workshops/Rel18_WS_Nov2021/Docs/S4WS-210018.zip" TargetMode="External"/><Relationship Id="rId46" Type="http://schemas.openxmlformats.org/officeDocument/2006/relationships/hyperlink" Target="https://www.3gpp.org/ftp/TSG_SA/WG4_CODEC/SA4_Workshops/Rel18_WS_Nov2021/Docs/S4WS-210021.zip" TargetMode="External"/><Relationship Id="rId20" Type="http://schemas.openxmlformats.org/officeDocument/2006/relationships/hyperlink" Target="https://www.3gpp.org/ftp/TSG_SA/WG4_CODEC/SA4_Workshops/Rel18_WS_Nov2021/Docs/S4WS-210013.zip" TargetMode="External"/><Relationship Id="rId41" Type="http://schemas.openxmlformats.org/officeDocument/2006/relationships/hyperlink" Target="https://www.3gpp.org/ftp/TSG_SA/WG4_CODEC/SA4_Workshops/Rel18_WS_Nov2021/Docs/S4WS-210020.zi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SA4_Workshops/Rel18_WS_Nov2021/Docs/S4WS-210019.zip" TargetMode="External"/><Relationship Id="rId23" Type="http://schemas.openxmlformats.org/officeDocument/2006/relationships/hyperlink" Target="https://www.3gpp.org/ftp/TSG_SA/WG4_CODEC/SA4_Workshops/Rel18_WS_Nov2021/Docs/S4WS-210024.zip" TargetMode="External"/><Relationship Id="rId28" Type="http://schemas.openxmlformats.org/officeDocument/2006/relationships/hyperlink" Target="https://www.3gpp.org/ftp/TSG_SA/WG4_CODEC/SA4_Workshops/Rel18_WS_Nov2021/Docs/S4WS-210017.zip" TargetMode="External"/><Relationship Id="rId36" Type="http://schemas.openxmlformats.org/officeDocument/2006/relationships/hyperlink" Target="https://www.3gpp.org/ftp/TSG_SA/WG4_CODEC/SA4_Workshops/Rel18_WS_Nov2021/Docs/S4WS-210014.zip"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3157</Words>
  <Characters>17998</Characters>
  <Application>Microsoft Office Word</Application>
  <DocSecurity>0</DocSecurity>
  <Lines>149</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4</cp:revision>
  <dcterms:created xsi:type="dcterms:W3CDTF">2021-11-09T14:50:00Z</dcterms:created>
  <dcterms:modified xsi:type="dcterms:W3CDTF">2021-11-09T14:56:00Z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